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pPr w:leftFromText="180" w:rightFromText="180" w:vertAnchor="text" w:horzAnchor="margin" w:tblpXSpec="center" w:tblpY="-174"/>
        <w:tblW w:w="10232" w:type="dxa"/>
        <w:tblLook w:val="0000" w:firstRow="0" w:lastRow="0" w:firstColumn="0" w:lastColumn="0" w:noHBand="0" w:noVBand="0"/>
      </w:tblPr>
      <w:tblGrid>
        <w:gridCol w:w="4253"/>
        <w:gridCol w:w="5979"/>
      </w:tblGrid>
      <w:tr w:rsidR="002727BB" w:rsidRPr="00B033BF" w14:paraId="3B50C67C" w14:textId="77777777" w:rsidTr="00567CF5">
        <w:tc>
          <w:tcPr>
            <w:tcW w:w="4253" w:type="dxa"/>
          </w:tcPr>
          <w:p w14:paraId="37C7FF4B" w14:textId="77777777" w:rsidR="002727BB" w:rsidRPr="00B033BF" w:rsidRDefault="002727BB" w:rsidP="002727BB">
            <w:pPr>
              <w:spacing w:after="0" w:line="240" w:lineRule="auto"/>
              <w:ind w:right="0" w:firstLine="0"/>
              <w:jc w:val="center"/>
              <w:rPr>
                <w:color w:val="auto"/>
                <w:sz w:val="26"/>
                <w:szCs w:val="24"/>
              </w:rPr>
            </w:pPr>
            <w:bookmarkStart w:id="0" w:name="loai_1"/>
            <w:r w:rsidRPr="00B033BF">
              <w:rPr>
                <w:color w:val="auto"/>
                <w:sz w:val="26"/>
              </w:rPr>
              <w:t>B</w:t>
            </w:r>
            <w:r w:rsidRPr="00B033BF">
              <w:rPr>
                <w:color w:val="auto"/>
                <w:sz w:val="26"/>
                <w:szCs w:val="24"/>
              </w:rPr>
              <w:t>Ộ CÔNG THƯƠNG</w:t>
            </w:r>
          </w:p>
        </w:tc>
        <w:tc>
          <w:tcPr>
            <w:tcW w:w="5979" w:type="dxa"/>
          </w:tcPr>
          <w:p w14:paraId="0E99BF69" w14:textId="77777777" w:rsidR="002727BB" w:rsidRPr="00B033BF" w:rsidRDefault="002727BB" w:rsidP="002727BB">
            <w:pPr>
              <w:spacing w:after="0" w:line="240" w:lineRule="auto"/>
              <w:ind w:right="0" w:firstLine="0"/>
              <w:jc w:val="center"/>
              <w:rPr>
                <w:b/>
                <w:color w:val="auto"/>
                <w:sz w:val="26"/>
                <w:szCs w:val="24"/>
              </w:rPr>
            </w:pPr>
            <w:r w:rsidRPr="00B033BF">
              <w:rPr>
                <w:b/>
                <w:color w:val="auto"/>
                <w:sz w:val="26"/>
                <w:szCs w:val="24"/>
                <w:lang w:val="vi-VN"/>
              </w:rPr>
              <w:t xml:space="preserve"> </w:t>
            </w:r>
            <w:r w:rsidRPr="00B033BF">
              <w:rPr>
                <w:b/>
                <w:color w:val="auto"/>
                <w:sz w:val="26"/>
                <w:szCs w:val="24"/>
              </w:rPr>
              <w:t xml:space="preserve">CỘNG HOÀ XÃ HỘI CHỦ NGHĨA VIỆT </w:t>
            </w:r>
            <w:smartTag w:uri="urn:schemas-microsoft-com:office:smarttags" w:element="country-region">
              <w:smartTag w:uri="urn:schemas-microsoft-com:office:smarttags" w:element="place">
                <w:r w:rsidRPr="00B033BF">
                  <w:rPr>
                    <w:b/>
                    <w:color w:val="auto"/>
                    <w:sz w:val="26"/>
                    <w:szCs w:val="24"/>
                  </w:rPr>
                  <w:t>NAM</w:t>
                </w:r>
              </w:smartTag>
            </w:smartTag>
          </w:p>
        </w:tc>
      </w:tr>
      <w:tr w:rsidR="002727BB" w:rsidRPr="00B033BF" w14:paraId="1A0FCFDC" w14:textId="77777777" w:rsidTr="00567CF5">
        <w:trPr>
          <w:trHeight w:val="662"/>
        </w:trPr>
        <w:tc>
          <w:tcPr>
            <w:tcW w:w="4253" w:type="dxa"/>
          </w:tcPr>
          <w:p w14:paraId="24DB4463" w14:textId="77777777" w:rsidR="002727BB" w:rsidRPr="00B033BF" w:rsidRDefault="002727BB" w:rsidP="002727BB">
            <w:pPr>
              <w:spacing w:after="0" w:line="240" w:lineRule="auto"/>
              <w:ind w:right="0" w:firstLine="0"/>
              <w:jc w:val="center"/>
              <w:rPr>
                <w:b/>
                <w:color w:val="auto"/>
                <w:sz w:val="24"/>
                <w:szCs w:val="24"/>
              </w:rPr>
            </w:pPr>
            <w:r>
              <w:rPr>
                <w:noProof/>
              </w:rPr>
              <mc:AlternateContent>
                <mc:Choice Requires="wps">
                  <w:drawing>
                    <wp:anchor distT="4294967295" distB="4294967295" distL="114300" distR="114300" simplePos="0" relativeHeight="251660288" behindDoc="0" locked="0" layoutInCell="1" allowOverlap="1" wp14:anchorId="6F2517E7" wp14:editId="14C83C6E">
                      <wp:simplePos x="0" y="0"/>
                      <wp:positionH relativeFrom="column">
                        <wp:posOffset>674370</wp:posOffset>
                      </wp:positionH>
                      <wp:positionV relativeFrom="paragraph">
                        <wp:posOffset>360984</wp:posOffset>
                      </wp:positionV>
                      <wp:extent cx="1176793" cy="0"/>
                      <wp:effectExtent l="0" t="0" r="0" b="0"/>
                      <wp:wrapNone/>
                      <wp:docPr id="2111300608"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176793" cy="0"/>
                              </a:xfrm>
                              <a:prstGeom prst="line">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line w14:anchorId="179B1F58" id="Straight Connector 2" o:spid="_x0000_s1026" style="position:absolute;z-index:25166028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53.1pt,28.4pt" to="145.75pt,28.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"/>
                  </w:pict>
                </mc:Fallback>
              </mc:AlternateContent>
            </w:r>
            <w:r w:rsidRPr="00B033BF">
              <w:rPr>
                <w:b/>
                <w:color w:val="auto"/>
                <w:sz w:val="24"/>
                <w:szCs w:val="24"/>
              </w:rPr>
              <w:t>TRƯỜNG CĐ KINH TẾ-KỸ THUẬT CÔNG THƯƠNG</w:t>
            </w:r>
          </w:p>
        </w:tc>
        <w:tc>
          <w:tcPr>
            <w:tcW w:w="5979" w:type="dxa"/>
          </w:tcPr>
          <w:p w14:paraId="0ADB4C6E" w14:textId="77777777" w:rsidR="002727BB" w:rsidRPr="00B033BF" w:rsidRDefault="002727BB" w:rsidP="002727BB">
            <w:pPr>
              <w:spacing w:after="0" w:line="240" w:lineRule="auto"/>
              <w:ind w:right="0" w:firstLine="0"/>
              <w:jc w:val="center"/>
              <w:rPr>
                <w:b/>
                <w:bCs/>
                <w:color w:val="auto"/>
              </w:rPr>
            </w:pPr>
            <w:r>
              <w:rPr>
                <w:noProof/>
              </w:rPr>
              <mc:AlternateContent>
                <mc:Choice Requires="wps">
                  <w:drawing>
                    <wp:anchor distT="4294967295" distB="4294967295" distL="114300" distR="114300" simplePos="0" relativeHeight="251659264" behindDoc="0" locked="0" layoutInCell="1" allowOverlap="1" wp14:anchorId="5BA12F5F" wp14:editId="51A32800">
                      <wp:simplePos x="0" y="0"/>
                      <wp:positionH relativeFrom="column">
                        <wp:posOffset>783590</wp:posOffset>
                      </wp:positionH>
                      <wp:positionV relativeFrom="paragraph">
                        <wp:posOffset>238759</wp:posOffset>
                      </wp:positionV>
                      <wp:extent cx="2056765" cy="0"/>
                      <wp:effectExtent l="0" t="0" r="0" b="0"/>
                      <wp:wrapNone/>
                      <wp:docPr id="49768302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56765" cy="0"/>
                              </a:xfrm>
                              <a:prstGeom prst="line">
                                <a:avLst/>
                              </a:prstGeom>
                              <a:noFill/>
                              <a:ln w="12700">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line w14:anchorId="55171E0B" id="Straight Connector 1" o:spid="_x0000_s1026" style="position:absolute;z-index:2516592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61.7pt,18.8pt" to="223.65pt,18.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" strokeweight="1pt"/>
                  </w:pict>
                </mc:Fallback>
              </mc:AlternateContent>
            </w:r>
            <w:r w:rsidRPr="00B033BF">
              <w:rPr>
                <w:b/>
                <w:bCs/>
                <w:color w:val="auto"/>
              </w:rPr>
              <w:t>Độc lập - Tự do - Hạnh phúc</w:t>
            </w:r>
          </w:p>
        </w:tc>
      </w:tr>
      <w:tr w:rsidR="002727BB" w:rsidRPr="00B033BF" w14:paraId="5F5230C0" w14:textId="77777777" w:rsidTr="00567CF5">
        <w:tc>
          <w:tcPr>
            <w:tcW w:w="4253" w:type="dxa"/>
          </w:tcPr>
          <w:p w14:paraId="6BA5F1BA" w14:textId="0FB06FF7" w:rsidR="002727BB" w:rsidRPr="00A37E54" w:rsidRDefault="003D1307" w:rsidP="002727BB">
            <w:pPr>
              <w:keepNext/>
              <w:spacing w:after="0" w:line="240" w:lineRule="auto"/>
              <w:ind w:right="0" w:firstLine="0"/>
              <w:jc w:val="center"/>
              <w:outlineLvl w:val="0"/>
              <w:rPr>
                <w:color w:val="auto"/>
                <w:sz w:val="24"/>
                <w:szCs w:val="24"/>
                <w:lang w:val="vi-VN"/>
              </w:rPr>
            </w:pPr>
            <w:r w:rsidRPr="00A37E54">
              <w:rPr>
                <w:color w:val="auto"/>
                <w:sz w:val="24"/>
                <w:szCs w:val="24"/>
                <w:lang w:val="vi-VN"/>
              </w:rPr>
              <w:t xml:space="preserve">Số:   </w:t>
            </w:r>
            <w:r w:rsidR="00CA453F">
              <w:rPr>
                <w:color w:val="auto"/>
                <w:sz w:val="24"/>
                <w:szCs w:val="24"/>
                <w:lang w:val="vi-VN"/>
              </w:rPr>
              <w:t>240</w:t>
            </w:r>
            <w:r w:rsidRPr="00A37E54">
              <w:rPr>
                <w:color w:val="auto"/>
                <w:sz w:val="24"/>
                <w:szCs w:val="24"/>
                <w:lang w:val="vi-VN"/>
              </w:rPr>
              <w:t>/</w:t>
            </w:r>
            <w:r w:rsidR="00CA453F">
              <w:rPr>
                <w:color w:val="auto"/>
                <w:sz w:val="24"/>
                <w:szCs w:val="24"/>
                <w:lang w:val="vi-VN"/>
              </w:rPr>
              <w:t>QĐ</w:t>
            </w:r>
            <w:r w:rsidRPr="00A37E54">
              <w:rPr>
                <w:color w:val="auto"/>
                <w:sz w:val="24"/>
                <w:szCs w:val="24"/>
                <w:lang w:val="vi-VN"/>
              </w:rPr>
              <w:t>-KTKTCT</w:t>
            </w:r>
          </w:p>
        </w:tc>
        <w:tc>
          <w:tcPr>
            <w:tcW w:w="5979" w:type="dxa"/>
          </w:tcPr>
          <w:p w14:paraId="58375F5C" w14:textId="68FD4F97" w:rsidR="002727BB" w:rsidRPr="00B033BF" w:rsidRDefault="003D1307" w:rsidP="002727BB">
            <w:pPr>
              <w:keepNext/>
              <w:spacing w:after="0" w:line="240" w:lineRule="auto"/>
              <w:ind w:right="0" w:firstLine="0"/>
              <w:jc w:val="right"/>
              <w:outlineLvl w:val="3"/>
              <w:rPr>
                <w:i/>
                <w:iCs/>
                <w:noProof/>
                <w:color w:val="auto"/>
                <w:lang w:val="vi-VN"/>
              </w:rPr>
            </w:pPr>
            <w:r>
              <w:rPr>
                <w:i/>
                <w:iCs/>
                <w:noProof/>
                <w:color w:val="auto"/>
                <w:lang w:val="vi-VN"/>
              </w:rPr>
              <w:t xml:space="preserve">Thanh Hóa, ngày  </w:t>
            </w:r>
            <w:r w:rsidR="00CA453F">
              <w:rPr>
                <w:i/>
                <w:iCs/>
                <w:noProof/>
                <w:color w:val="auto"/>
                <w:lang w:val="vi-VN"/>
              </w:rPr>
              <w:t>06</w:t>
            </w:r>
            <w:r>
              <w:rPr>
                <w:i/>
                <w:iCs/>
                <w:noProof/>
                <w:color w:val="auto"/>
                <w:lang w:val="vi-VN"/>
              </w:rPr>
              <w:t xml:space="preserve"> tháng </w:t>
            </w:r>
            <w:r w:rsidR="00CA453F">
              <w:rPr>
                <w:i/>
                <w:iCs/>
                <w:noProof/>
                <w:color w:val="auto"/>
                <w:lang w:val="vi-VN"/>
              </w:rPr>
              <w:t>6</w:t>
            </w:r>
            <w:r>
              <w:rPr>
                <w:i/>
                <w:iCs/>
                <w:noProof/>
                <w:color w:val="auto"/>
                <w:lang w:val="vi-VN"/>
              </w:rPr>
              <w:t xml:space="preserve"> năm 202</w:t>
            </w:r>
            <w:r w:rsidR="00841A3E">
              <w:rPr>
                <w:i/>
                <w:iCs/>
                <w:noProof/>
                <w:color w:val="auto"/>
                <w:lang w:val="vi-VN"/>
              </w:rPr>
              <w:t>5</w:t>
            </w:r>
          </w:p>
        </w:tc>
      </w:tr>
      <w:bookmarkEnd w:id="0"/>
    </w:tbl>
    <w:p w14:paraId="17E61E7C" w14:textId="77777777" w:rsidR="00CA453F" w:rsidRDefault="00CA453F">
      <w:pPr>
        <w:spacing w:after="160" w:line="259" w:lineRule="auto"/>
        <w:ind w:right="0" w:firstLine="0"/>
        <w:jc w:val="left"/>
        <w:rPr>
          <w:color w:val="auto"/>
          <w:lang w:val="vi-VN"/>
        </w:rPr>
      </w:pPr>
    </w:p>
    <w:p w14:paraId="797B7FBC" w14:textId="607C340F" w:rsidR="00CA453F" w:rsidRPr="00CA453F" w:rsidRDefault="00CA453F" w:rsidP="00CA453F">
      <w:pPr>
        <w:spacing w:after="160" w:line="259" w:lineRule="auto"/>
        <w:ind w:right="0" w:firstLine="0"/>
        <w:jc w:val="center"/>
        <w:rPr>
          <w:b/>
          <w:bCs/>
          <w:color w:val="auto"/>
          <w:lang w:val="vi-VN"/>
        </w:rPr>
      </w:pPr>
      <w:r w:rsidRPr="00CA453F">
        <w:rPr>
          <w:b/>
          <w:bCs/>
          <w:color w:val="auto"/>
          <w:lang w:val="vi-VN"/>
        </w:rPr>
        <w:t>QUYẾT ĐỊNH</w:t>
      </w:r>
    </w:p>
    <w:p w14:paraId="25774B8B" w14:textId="721D12C3" w:rsidR="00CA453F" w:rsidRDefault="00CA453F" w:rsidP="00CA453F">
      <w:pPr>
        <w:spacing w:after="0" w:line="240" w:lineRule="auto"/>
        <w:ind w:right="0" w:firstLine="0"/>
        <w:jc w:val="center"/>
        <w:rPr>
          <w:b/>
          <w:bCs/>
          <w:color w:val="auto"/>
          <w:lang w:val="vi-VN"/>
        </w:rPr>
      </w:pPr>
      <w:r>
        <w:rPr>
          <w:b/>
          <w:bCs/>
          <w:color w:val="auto"/>
          <w:lang w:val="vi-VN"/>
        </w:rPr>
        <w:t>Về việc ban hành Kế hoạch thực hiện Chương trình hành động</w:t>
      </w:r>
    </w:p>
    <w:p w14:paraId="394C0217" w14:textId="22EC904E" w:rsidR="00CA453F" w:rsidRPr="00CA453F" w:rsidRDefault="00CA453F" w:rsidP="00CA453F">
      <w:pPr>
        <w:spacing w:after="0" w:line="240" w:lineRule="auto"/>
        <w:ind w:right="0" w:firstLine="0"/>
        <w:jc w:val="center"/>
        <w:rPr>
          <w:b/>
          <w:bCs/>
          <w:color w:val="auto"/>
          <w:lang w:val="vi-VN"/>
        </w:rPr>
      </w:pPr>
      <w:r>
        <w:rPr>
          <w:b/>
          <w:bCs/>
          <w:color w:val="auto"/>
          <w:lang w:val="vi-VN"/>
        </w:rPr>
        <w:t>của Trường Cao đẳng Kinh tế - Kỹ thuật Công Thương hưởng ứng Cuộc vận động “Người Việt Nam ưu tiên dùng hàng Việt Nam” năm 2025</w:t>
      </w:r>
    </w:p>
    <w:p w14:paraId="11441D57" w14:textId="77777777" w:rsidR="00CA453F" w:rsidRDefault="00CA453F">
      <w:pPr>
        <w:spacing w:after="160" w:line="259" w:lineRule="auto"/>
        <w:ind w:right="0" w:firstLine="0"/>
        <w:jc w:val="left"/>
        <w:rPr>
          <w:b/>
          <w:color w:val="auto"/>
          <w:lang w:val="vi-VN"/>
        </w:rPr>
      </w:pPr>
    </w:p>
    <w:p w14:paraId="21F7A9D9" w14:textId="34597800" w:rsidR="0007346E" w:rsidRPr="00504520" w:rsidRDefault="0007346E" w:rsidP="0007346E">
      <w:pPr>
        <w:spacing w:after="160" w:line="259" w:lineRule="auto"/>
        <w:ind w:right="0" w:firstLine="0"/>
        <w:jc w:val="center"/>
        <w:rPr>
          <w:b/>
          <w:color w:val="auto"/>
          <w:sz w:val="24"/>
          <w:szCs w:val="24"/>
          <w:lang w:val="vi-VN"/>
        </w:rPr>
      </w:pPr>
      <w:r w:rsidRPr="00504520">
        <w:rPr>
          <w:b/>
          <w:color w:val="auto"/>
          <w:sz w:val="24"/>
          <w:szCs w:val="24"/>
          <w:lang w:val="vi-VN"/>
        </w:rPr>
        <w:t>HIỆU TRƯỞNG TRƯỜNG CAO ĐẲNG KINH TẾ - KỸ THUẬT CÔNG THƯƠNG</w:t>
      </w:r>
    </w:p>
    <w:p w14:paraId="0EBF9E1D" w14:textId="215D4C95" w:rsidR="004D7E04" w:rsidRPr="004D7E04" w:rsidRDefault="004D7E04" w:rsidP="004D7E04">
      <w:pPr>
        <w:pStyle w:val="Heading4"/>
        <w:keepNext w:val="0"/>
        <w:widowControl w:val="0"/>
        <w:spacing w:before="120"/>
        <w:ind w:firstLine="545"/>
        <w:rPr>
          <w:rFonts w:ascii="Times New Roman" w:hAnsi="Times New Roman"/>
          <w:bCs/>
          <w:color w:val="000000" w:themeColor="text1"/>
          <w:sz w:val="26"/>
          <w:szCs w:val="26"/>
        </w:rPr>
      </w:pPr>
      <w:r w:rsidRPr="004D7E04">
        <w:rPr>
          <w:rFonts w:ascii="Times New Roman" w:hAnsi="Times New Roman"/>
          <w:bCs/>
          <w:color w:val="000000" w:themeColor="text1"/>
          <w:sz w:val="26"/>
          <w:szCs w:val="26"/>
        </w:rPr>
        <w:t xml:space="preserve">Căn cứ </w:t>
      </w:r>
      <w:r w:rsidRPr="004D7E04">
        <w:rPr>
          <w:rFonts w:ascii="Times New Roman" w:hAnsi="Times New Roman"/>
          <w:bCs/>
          <w:color w:val="000000" w:themeColor="text1"/>
          <w:sz w:val="26"/>
          <w:szCs w:val="26"/>
          <w:lang w:val="vi-VN"/>
        </w:rPr>
        <w:t>Nghị</w:t>
      </w:r>
      <w:r w:rsidRPr="004D7E04">
        <w:rPr>
          <w:rFonts w:ascii="Times New Roman" w:hAnsi="Times New Roman"/>
          <w:bCs/>
          <w:color w:val="000000" w:themeColor="text1"/>
          <w:sz w:val="26"/>
          <w:szCs w:val="26"/>
        </w:rPr>
        <w:t xml:space="preserve"> định số </w:t>
      </w:r>
      <w:r w:rsidRPr="004D7E04">
        <w:rPr>
          <w:rFonts w:ascii="Times New Roman" w:hAnsi="Times New Roman"/>
          <w:bCs/>
          <w:color w:val="000000" w:themeColor="text1"/>
          <w:sz w:val="26"/>
          <w:szCs w:val="26"/>
          <w:lang w:val="vi-VN"/>
        </w:rPr>
        <w:t>40/2025/NĐ-CP</w:t>
      </w:r>
      <w:r w:rsidRPr="004D7E04">
        <w:rPr>
          <w:rFonts w:ascii="Times New Roman" w:hAnsi="Times New Roman"/>
          <w:bCs/>
          <w:color w:val="000000" w:themeColor="text1"/>
          <w:sz w:val="26"/>
          <w:szCs w:val="26"/>
        </w:rPr>
        <w:t xml:space="preserve"> ngày </w:t>
      </w:r>
      <w:r w:rsidRPr="004D7E04">
        <w:rPr>
          <w:rFonts w:ascii="Times New Roman" w:hAnsi="Times New Roman"/>
          <w:bCs/>
          <w:color w:val="000000" w:themeColor="text1"/>
          <w:sz w:val="26"/>
          <w:szCs w:val="26"/>
          <w:lang w:val="vi-VN"/>
        </w:rPr>
        <w:t>2</w:t>
      </w:r>
      <w:r w:rsidR="00BE02D8">
        <w:rPr>
          <w:rFonts w:ascii="Times New Roman" w:hAnsi="Times New Roman"/>
          <w:bCs/>
          <w:color w:val="000000" w:themeColor="text1"/>
          <w:sz w:val="26"/>
          <w:szCs w:val="26"/>
          <w:lang w:val="vi-VN"/>
        </w:rPr>
        <w:t>5</w:t>
      </w:r>
      <w:r w:rsidRPr="004D7E04">
        <w:rPr>
          <w:rFonts w:ascii="Times New Roman" w:hAnsi="Times New Roman"/>
          <w:bCs/>
          <w:color w:val="000000" w:themeColor="text1"/>
          <w:sz w:val="26"/>
          <w:szCs w:val="26"/>
        </w:rPr>
        <w:t xml:space="preserve"> tháng </w:t>
      </w:r>
      <w:r w:rsidRPr="004D7E04">
        <w:rPr>
          <w:rFonts w:ascii="Times New Roman" w:hAnsi="Times New Roman"/>
          <w:bCs/>
          <w:color w:val="000000" w:themeColor="text1"/>
          <w:sz w:val="26"/>
          <w:szCs w:val="26"/>
          <w:lang w:val="vi-VN"/>
        </w:rPr>
        <w:t>02</w:t>
      </w:r>
      <w:r w:rsidRPr="004D7E04">
        <w:rPr>
          <w:rFonts w:ascii="Times New Roman" w:hAnsi="Times New Roman"/>
          <w:bCs/>
          <w:color w:val="000000" w:themeColor="text1"/>
          <w:sz w:val="26"/>
          <w:szCs w:val="26"/>
        </w:rPr>
        <w:t xml:space="preserve"> năm 20</w:t>
      </w:r>
      <w:r w:rsidRPr="004D7E04">
        <w:rPr>
          <w:rFonts w:ascii="Times New Roman" w:hAnsi="Times New Roman"/>
          <w:bCs/>
          <w:color w:val="000000" w:themeColor="text1"/>
          <w:sz w:val="26"/>
          <w:szCs w:val="26"/>
          <w:lang w:val="vi-VN"/>
        </w:rPr>
        <w:t>25</w:t>
      </w:r>
      <w:r w:rsidRPr="004D7E04">
        <w:rPr>
          <w:rFonts w:ascii="Times New Roman" w:hAnsi="Times New Roman"/>
          <w:bCs/>
          <w:color w:val="000000" w:themeColor="text1"/>
          <w:sz w:val="26"/>
          <w:szCs w:val="26"/>
        </w:rPr>
        <w:t xml:space="preserve"> của Thủ tướng Chính phủ </w:t>
      </w:r>
      <w:r w:rsidRPr="004D7E04">
        <w:rPr>
          <w:rFonts w:ascii="Times New Roman" w:hAnsi="Times New Roman"/>
          <w:bCs/>
          <w:color w:val="000000" w:themeColor="text1"/>
          <w:sz w:val="26"/>
          <w:szCs w:val="26"/>
          <w:lang w:val="vi-VN"/>
        </w:rPr>
        <w:t xml:space="preserve">Quy định chức năng, nhiệm vụ, quyền hạn và cơ cấu tổ chức của </w:t>
      </w:r>
      <w:r w:rsidRPr="004D7E04">
        <w:rPr>
          <w:rFonts w:ascii="Times New Roman" w:hAnsi="Times New Roman"/>
          <w:bCs/>
          <w:color w:val="000000" w:themeColor="text1"/>
          <w:sz w:val="26"/>
          <w:szCs w:val="26"/>
        </w:rPr>
        <w:t>Bộ Công Thương;</w:t>
      </w:r>
    </w:p>
    <w:p w14:paraId="19C3D701" w14:textId="77777777" w:rsidR="00504520" w:rsidRDefault="00504520" w:rsidP="00504520">
      <w:pPr>
        <w:ind w:firstLine="545"/>
        <w:rPr>
          <w:i/>
          <w:iCs/>
          <w:color w:val="000000" w:themeColor="text1"/>
          <w:sz w:val="26"/>
          <w:szCs w:val="26"/>
          <w:lang w:val="vi-VN"/>
        </w:rPr>
      </w:pPr>
      <w:r w:rsidRPr="00504520">
        <w:rPr>
          <w:i/>
          <w:iCs/>
          <w:color w:val="000000" w:themeColor="text1"/>
          <w:sz w:val="26"/>
          <w:szCs w:val="26"/>
        </w:rPr>
        <w:t>Căn cứ Quyết định số </w:t>
      </w:r>
      <w:r w:rsidRPr="00504520">
        <w:rPr>
          <w:i/>
          <w:iCs/>
          <w:color w:val="000000" w:themeColor="text1"/>
          <w:sz w:val="26"/>
          <w:szCs w:val="26"/>
          <w:lang w:val="vi-VN"/>
        </w:rPr>
        <w:t>01</w:t>
      </w:r>
      <w:r w:rsidRPr="00504520">
        <w:rPr>
          <w:i/>
          <w:iCs/>
          <w:color w:val="000000" w:themeColor="text1"/>
          <w:sz w:val="26"/>
          <w:szCs w:val="26"/>
        </w:rPr>
        <w:t xml:space="preserve">/QĐ-BCT ngày </w:t>
      </w:r>
      <w:r w:rsidRPr="00504520">
        <w:rPr>
          <w:i/>
          <w:iCs/>
          <w:color w:val="000000" w:themeColor="text1"/>
          <w:sz w:val="26"/>
          <w:szCs w:val="26"/>
          <w:lang w:val="vi-VN"/>
        </w:rPr>
        <w:t>02</w:t>
      </w:r>
      <w:r w:rsidRPr="00504520">
        <w:rPr>
          <w:i/>
          <w:iCs/>
          <w:color w:val="000000" w:themeColor="text1"/>
          <w:sz w:val="26"/>
          <w:szCs w:val="26"/>
        </w:rPr>
        <w:t xml:space="preserve"> tháng </w:t>
      </w:r>
      <w:r w:rsidRPr="00504520">
        <w:rPr>
          <w:i/>
          <w:iCs/>
          <w:color w:val="000000" w:themeColor="text1"/>
          <w:sz w:val="26"/>
          <w:szCs w:val="26"/>
          <w:lang w:val="vi-VN"/>
        </w:rPr>
        <w:t xml:space="preserve">01 </w:t>
      </w:r>
      <w:r w:rsidRPr="00504520">
        <w:rPr>
          <w:i/>
          <w:iCs/>
          <w:color w:val="000000" w:themeColor="text1"/>
          <w:sz w:val="26"/>
          <w:szCs w:val="26"/>
        </w:rPr>
        <w:t>năm 20</w:t>
      </w:r>
      <w:r w:rsidRPr="00504520">
        <w:rPr>
          <w:i/>
          <w:iCs/>
          <w:color w:val="000000" w:themeColor="text1"/>
          <w:sz w:val="26"/>
          <w:szCs w:val="26"/>
          <w:lang w:val="vi-VN"/>
        </w:rPr>
        <w:t>25</w:t>
      </w:r>
      <w:r w:rsidRPr="00504520">
        <w:rPr>
          <w:i/>
          <w:iCs/>
          <w:color w:val="000000" w:themeColor="text1"/>
          <w:sz w:val="26"/>
          <w:szCs w:val="26"/>
        </w:rPr>
        <w:t xml:space="preserve"> của Bộ</w:t>
      </w:r>
      <w:r w:rsidRPr="00504520">
        <w:rPr>
          <w:i/>
          <w:iCs/>
          <w:color w:val="000000" w:themeColor="text1"/>
          <w:sz w:val="26"/>
          <w:szCs w:val="26"/>
          <w:lang w:val="vi-VN"/>
        </w:rPr>
        <w:t xml:space="preserve"> </w:t>
      </w:r>
      <w:r w:rsidRPr="00504520">
        <w:rPr>
          <w:i/>
          <w:iCs/>
          <w:color w:val="000000" w:themeColor="text1"/>
          <w:sz w:val="26"/>
          <w:szCs w:val="26"/>
        </w:rPr>
        <w:t>Công Thương</w:t>
      </w:r>
      <w:r w:rsidRPr="00504520">
        <w:rPr>
          <w:i/>
          <w:iCs/>
          <w:color w:val="000000" w:themeColor="text1"/>
          <w:sz w:val="26"/>
          <w:szCs w:val="26"/>
          <w:lang w:val="vi-VN"/>
        </w:rPr>
        <w:t xml:space="preserve"> về việc ban hành</w:t>
      </w:r>
      <w:r w:rsidRPr="00504520">
        <w:rPr>
          <w:i/>
          <w:iCs/>
          <w:color w:val="000000" w:themeColor="text1"/>
          <w:sz w:val="26"/>
          <w:szCs w:val="26"/>
        </w:rPr>
        <w:t xml:space="preserve"> Quy </w:t>
      </w:r>
      <w:r w:rsidRPr="00504520">
        <w:rPr>
          <w:i/>
          <w:iCs/>
          <w:color w:val="000000" w:themeColor="text1"/>
          <w:sz w:val="26"/>
          <w:szCs w:val="26"/>
          <w:lang w:val="vi-VN"/>
        </w:rPr>
        <w:t>chế</w:t>
      </w:r>
      <w:r w:rsidRPr="00504520">
        <w:rPr>
          <w:i/>
          <w:iCs/>
          <w:color w:val="000000" w:themeColor="text1"/>
          <w:sz w:val="26"/>
          <w:szCs w:val="26"/>
        </w:rPr>
        <w:t xml:space="preserve"> phân c</w:t>
      </w:r>
      <w:r w:rsidRPr="00504520">
        <w:rPr>
          <w:i/>
          <w:iCs/>
          <w:color w:val="000000" w:themeColor="text1"/>
          <w:sz w:val="26"/>
          <w:szCs w:val="26"/>
          <w:lang w:val="vi-VN"/>
        </w:rPr>
        <w:t>ông, phân cấp quản lý công chức, viên chức và người lao động của cơ quan hành chính và đơn vị sự n</w:t>
      </w:r>
      <w:r w:rsidRPr="00504520">
        <w:rPr>
          <w:i/>
          <w:iCs/>
          <w:color w:val="000000" w:themeColor="text1"/>
          <w:sz w:val="26"/>
          <w:szCs w:val="26"/>
        </w:rPr>
        <w:t>ghiệp công lập thuộc Bộ</w:t>
      </w:r>
      <w:r w:rsidRPr="00504520">
        <w:rPr>
          <w:i/>
          <w:iCs/>
          <w:color w:val="000000" w:themeColor="text1"/>
          <w:sz w:val="26"/>
          <w:szCs w:val="26"/>
          <w:lang w:val="vi-VN"/>
        </w:rPr>
        <w:t xml:space="preserve"> Công Thương</w:t>
      </w:r>
      <w:r w:rsidRPr="00504520">
        <w:rPr>
          <w:i/>
          <w:iCs/>
          <w:color w:val="000000" w:themeColor="text1"/>
          <w:sz w:val="26"/>
          <w:szCs w:val="26"/>
        </w:rPr>
        <w:t>;</w:t>
      </w:r>
    </w:p>
    <w:p w14:paraId="40FCD7DB" w14:textId="5FA9B77C" w:rsidR="00BE02D8" w:rsidRDefault="00BE02D8" w:rsidP="00504520">
      <w:pPr>
        <w:ind w:firstLine="545"/>
        <w:rPr>
          <w:i/>
          <w:iCs/>
          <w:color w:val="000000" w:themeColor="text1"/>
          <w:sz w:val="26"/>
          <w:szCs w:val="26"/>
          <w:lang w:val="vi-VN"/>
        </w:rPr>
      </w:pPr>
      <w:r>
        <w:rPr>
          <w:i/>
          <w:iCs/>
          <w:color w:val="000000" w:themeColor="text1"/>
          <w:sz w:val="26"/>
          <w:szCs w:val="26"/>
          <w:lang w:val="vi-VN"/>
        </w:rPr>
        <w:t>Căn cứ Thông báo Kết luận số 264-TB/TW ngày 31 tháng 7 năm 2009 của Bộ Chính trị về việc tổ chức Cuộc vận động “Người Việt Nam ưu tiên dùng hàng Việt Nam”</w:t>
      </w:r>
    </w:p>
    <w:p w14:paraId="1496951E" w14:textId="78DC2AA0" w:rsidR="00BE02D8" w:rsidRDefault="00BE02D8" w:rsidP="00504520">
      <w:pPr>
        <w:ind w:firstLine="545"/>
        <w:rPr>
          <w:i/>
          <w:iCs/>
          <w:color w:val="000000" w:themeColor="text1"/>
          <w:sz w:val="26"/>
          <w:szCs w:val="26"/>
          <w:lang w:val="vi-VN"/>
        </w:rPr>
      </w:pPr>
      <w:r>
        <w:rPr>
          <w:i/>
          <w:iCs/>
          <w:color w:val="000000" w:themeColor="text1"/>
          <w:sz w:val="26"/>
          <w:szCs w:val="26"/>
          <w:lang w:val="vi-VN"/>
        </w:rPr>
        <w:t>Căn cứ Kết luận số 107-KL/TW ngày 10 tháng 4 năm 2015 của Ban Bí thư Trung ương Đảng về việc tiếp tục tăng cường sự lãnh đạo của Đảng đối với việc thực hiện Cuộc vận động “Người Việt Nam ưu tiên dùng hàng Việt Nam”;</w:t>
      </w:r>
    </w:p>
    <w:p w14:paraId="78024D8F" w14:textId="77777777" w:rsidR="00300F50" w:rsidRPr="00300F50" w:rsidRDefault="00300F50" w:rsidP="00300F50">
      <w:pPr>
        <w:ind w:firstLine="545"/>
        <w:rPr>
          <w:i/>
          <w:iCs/>
          <w:color w:val="000000" w:themeColor="text1"/>
          <w:sz w:val="26"/>
          <w:szCs w:val="26"/>
        </w:rPr>
      </w:pPr>
      <w:r w:rsidRPr="00300F50">
        <w:rPr>
          <w:i/>
          <w:iCs/>
          <w:color w:val="000000" w:themeColor="text1"/>
          <w:sz w:val="26"/>
          <w:szCs w:val="26"/>
        </w:rPr>
        <w:t>Căn cứ Kết luận số 107-KL/TW ngày 10 tháng 4 năm 2015 của Ban Bí thư Trung ương Đảng về tiếp tục tăng cường sự lãnh đạo của Đảng đối với việc thực hiện Cuộc vận động “Người Việt Nam ưu tiên dùng hàng Việt Nam”; </w:t>
      </w:r>
    </w:p>
    <w:p w14:paraId="0B66631C" w14:textId="77777777" w:rsidR="00300F50" w:rsidRPr="00300F50" w:rsidRDefault="00300F50" w:rsidP="00300F50">
      <w:pPr>
        <w:ind w:firstLine="545"/>
        <w:rPr>
          <w:i/>
          <w:iCs/>
          <w:color w:val="000000" w:themeColor="text1"/>
          <w:sz w:val="26"/>
          <w:szCs w:val="26"/>
        </w:rPr>
      </w:pPr>
      <w:r w:rsidRPr="00300F50">
        <w:rPr>
          <w:i/>
          <w:iCs/>
          <w:color w:val="000000" w:themeColor="text1"/>
          <w:sz w:val="26"/>
          <w:szCs w:val="26"/>
        </w:rPr>
        <w:t>Căn cứ Kết luận số 77-KL/TW ngày 05 tháng 6 năm 2020 của Bộ Chính trị về chủ trương khắc phục tác động của Đại dịch COVID-19 phục hồi và phát triển nền kinh tế đất nước; </w:t>
      </w:r>
    </w:p>
    <w:p w14:paraId="71F4DBE5" w14:textId="77777777" w:rsidR="00300F50" w:rsidRPr="00300F50" w:rsidRDefault="00300F50" w:rsidP="00300F50">
      <w:pPr>
        <w:ind w:firstLine="545"/>
        <w:rPr>
          <w:i/>
          <w:iCs/>
          <w:color w:val="000000" w:themeColor="text1"/>
          <w:sz w:val="26"/>
          <w:szCs w:val="26"/>
        </w:rPr>
      </w:pPr>
      <w:r w:rsidRPr="00300F50">
        <w:rPr>
          <w:i/>
          <w:iCs/>
          <w:color w:val="000000" w:themeColor="text1"/>
          <w:sz w:val="26"/>
          <w:szCs w:val="26"/>
        </w:rPr>
        <w:t>Căn cứ Chỉ thị số 03-CT/TW ngày 19 tháng 5 năm 2021 của Ban Bí thư Trung ương Đảng về tăng cường sự lãnh đạo của Đảng đối với Cuộc vận động “Người Việt Nam ưu tiên dùng hàng Việt Nam” trong tình hình mới; </w:t>
      </w:r>
    </w:p>
    <w:p w14:paraId="59A4DF45" w14:textId="77777777" w:rsidR="00300F50" w:rsidRPr="00300F50" w:rsidRDefault="00300F50" w:rsidP="00300F50">
      <w:pPr>
        <w:ind w:firstLine="545"/>
        <w:rPr>
          <w:i/>
          <w:iCs/>
          <w:color w:val="000000" w:themeColor="text1"/>
          <w:sz w:val="26"/>
          <w:szCs w:val="26"/>
        </w:rPr>
      </w:pPr>
      <w:r w:rsidRPr="00300F50">
        <w:rPr>
          <w:i/>
          <w:iCs/>
          <w:color w:val="000000" w:themeColor="text1"/>
          <w:sz w:val="26"/>
          <w:szCs w:val="26"/>
        </w:rPr>
        <w:t>Căn cứ Nghị quyết số 57-NQ/TW ngày 22 tháng 12 năm 2024 của Bộ Chính trị về đột phá phát triển khoa học công nghệ, đổi mới sáng tạo và chuyển đổi số quốc gia; </w:t>
      </w:r>
    </w:p>
    <w:p w14:paraId="2516364E" w14:textId="77777777" w:rsidR="00300F50" w:rsidRPr="00300F50" w:rsidRDefault="00300F50" w:rsidP="00300F50">
      <w:pPr>
        <w:ind w:firstLine="545"/>
        <w:rPr>
          <w:i/>
          <w:iCs/>
          <w:color w:val="000000" w:themeColor="text1"/>
          <w:sz w:val="26"/>
          <w:szCs w:val="26"/>
        </w:rPr>
      </w:pPr>
      <w:r w:rsidRPr="00300F50">
        <w:rPr>
          <w:i/>
          <w:iCs/>
          <w:color w:val="000000" w:themeColor="text1"/>
          <w:sz w:val="26"/>
          <w:szCs w:val="26"/>
        </w:rPr>
        <w:lastRenderedPageBreak/>
        <w:t>Căn cứ Quyết định số 386/QĐ-TTg ngày 17 tháng 3 năm 2021 của Thủ tướng Chính phủ phê duyệt Đề án Phát triển thị trường trong nước gắn với Cuộc vận động "Người Việt Nam ưu tiên dùng hàng Việt Nam" giai đoạn 2021 – 2025; </w:t>
      </w:r>
    </w:p>
    <w:p w14:paraId="79EB859E" w14:textId="77777777" w:rsidR="00300F50" w:rsidRPr="00300F50" w:rsidRDefault="00300F50" w:rsidP="00300F50">
      <w:pPr>
        <w:ind w:firstLine="545"/>
        <w:rPr>
          <w:i/>
          <w:iCs/>
          <w:color w:val="000000" w:themeColor="text1"/>
          <w:sz w:val="26"/>
          <w:szCs w:val="26"/>
        </w:rPr>
      </w:pPr>
      <w:r w:rsidRPr="00300F50">
        <w:rPr>
          <w:i/>
          <w:iCs/>
          <w:color w:val="000000" w:themeColor="text1"/>
          <w:sz w:val="26"/>
          <w:szCs w:val="26"/>
        </w:rPr>
        <w:t>Căn cứ Chỉ thị số 28/CT-TTg ngày 26 tháng 10 năm 2021 của Thủ tướng Chính phủ về tăng cường triển khai Cuộc vận động “Người Việt Nam ưu tiên dùng hàng Việt Nam” trong tình hình mới; </w:t>
      </w:r>
    </w:p>
    <w:p w14:paraId="5B71F2E9" w14:textId="77777777" w:rsidR="00300F50" w:rsidRPr="00300F50" w:rsidRDefault="00300F50" w:rsidP="00300F50">
      <w:pPr>
        <w:ind w:firstLine="545"/>
        <w:rPr>
          <w:i/>
          <w:iCs/>
          <w:color w:val="000000" w:themeColor="text1"/>
          <w:sz w:val="26"/>
          <w:szCs w:val="26"/>
        </w:rPr>
      </w:pPr>
      <w:r w:rsidRPr="00300F50">
        <w:rPr>
          <w:i/>
          <w:iCs/>
          <w:color w:val="000000" w:themeColor="text1"/>
          <w:sz w:val="26"/>
          <w:szCs w:val="26"/>
        </w:rPr>
        <w:t>Căn cứ Chỉ thị số 29/CT-TTg ngày 27 tháng 8 năm 2024</w:t>
      </w:r>
      <w:r w:rsidRPr="00300F50">
        <w:rPr>
          <w:b/>
          <w:bCs/>
          <w:i/>
          <w:iCs/>
          <w:color w:val="000000" w:themeColor="text1"/>
          <w:sz w:val="26"/>
          <w:szCs w:val="26"/>
        </w:rPr>
        <w:t xml:space="preserve"> </w:t>
      </w:r>
      <w:r w:rsidRPr="00300F50">
        <w:rPr>
          <w:i/>
          <w:iCs/>
          <w:color w:val="000000" w:themeColor="text1"/>
          <w:sz w:val="26"/>
          <w:szCs w:val="26"/>
        </w:rPr>
        <w:t>của Thủ tướng Chính phủ về việc kích cầu tiêu dùng, hỗ trợ sản xuất, kinh doanh và phát triển thị trường trong nước; </w:t>
      </w:r>
    </w:p>
    <w:p w14:paraId="3D80BFDE" w14:textId="77777777" w:rsidR="00300F50" w:rsidRPr="00300F50" w:rsidRDefault="00300F50" w:rsidP="00300F50">
      <w:pPr>
        <w:ind w:firstLine="545"/>
        <w:rPr>
          <w:i/>
          <w:iCs/>
          <w:color w:val="000000" w:themeColor="text1"/>
          <w:sz w:val="26"/>
          <w:szCs w:val="26"/>
        </w:rPr>
      </w:pPr>
      <w:r w:rsidRPr="00300F50">
        <w:rPr>
          <w:i/>
          <w:iCs/>
          <w:color w:val="000000" w:themeColor="text1"/>
          <w:sz w:val="26"/>
          <w:szCs w:val="26"/>
        </w:rPr>
        <w:t>Căn cứ</w:t>
      </w:r>
      <w:r w:rsidRPr="00300F50">
        <w:rPr>
          <w:b/>
          <w:bCs/>
          <w:i/>
          <w:iCs/>
          <w:color w:val="000000" w:themeColor="text1"/>
          <w:sz w:val="26"/>
          <w:szCs w:val="26"/>
        </w:rPr>
        <w:t xml:space="preserve"> </w:t>
      </w:r>
      <w:r w:rsidRPr="00300F50">
        <w:rPr>
          <w:i/>
          <w:iCs/>
          <w:color w:val="000000" w:themeColor="text1"/>
          <w:sz w:val="26"/>
          <w:szCs w:val="26"/>
        </w:rPr>
        <w:t>Nghị quyết số 01/NQ-CP ngày 08 tháng 01 năm 2025 của Chính phủ về nhiệm vụ, giải pháp chủ yếu thực hiện Kế hoạch phát triển kinh tế - xã hội, Dự toán ngân sách nhà nước năm 2025;</w:t>
      </w:r>
      <w:r w:rsidRPr="00300F50">
        <w:rPr>
          <w:b/>
          <w:bCs/>
          <w:i/>
          <w:iCs/>
          <w:color w:val="000000" w:themeColor="text1"/>
          <w:sz w:val="26"/>
          <w:szCs w:val="26"/>
        </w:rPr>
        <w:t> </w:t>
      </w:r>
    </w:p>
    <w:p w14:paraId="0F4D7EB8" w14:textId="77777777" w:rsidR="00300F50" w:rsidRPr="00300F50" w:rsidRDefault="00300F50" w:rsidP="00300F50">
      <w:pPr>
        <w:ind w:firstLine="545"/>
        <w:rPr>
          <w:i/>
          <w:iCs/>
          <w:color w:val="000000" w:themeColor="text1"/>
          <w:sz w:val="26"/>
          <w:szCs w:val="26"/>
        </w:rPr>
      </w:pPr>
      <w:r w:rsidRPr="00300F50">
        <w:rPr>
          <w:i/>
          <w:iCs/>
          <w:color w:val="000000" w:themeColor="text1"/>
          <w:sz w:val="26"/>
          <w:szCs w:val="26"/>
        </w:rPr>
        <w:t>Căn cứ Quyết định số 5839/QĐ-BCT ngày 19 tháng 11 năm 2009 của Bộ trưởng Bộ Công Thương về việc ban hành Chương trình hành động của</w:t>
      </w:r>
      <w:r w:rsidRPr="00300F50">
        <w:rPr>
          <w:b/>
          <w:bCs/>
          <w:i/>
          <w:iCs/>
          <w:color w:val="000000" w:themeColor="text1"/>
          <w:sz w:val="26"/>
          <w:szCs w:val="26"/>
        </w:rPr>
        <w:t xml:space="preserve"> </w:t>
      </w:r>
      <w:r w:rsidRPr="00300F50">
        <w:rPr>
          <w:i/>
          <w:iCs/>
          <w:color w:val="000000" w:themeColor="text1"/>
          <w:sz w:val="26"/>
          <w:szCs w:val="26"/>
        </w:rPr>
        <w:t>Bộ Công Thương thực hiện Cuộc vận động “Người Việt Nam ưu tiên dùng hàng Việt Nam”; </w:t>
      </w:r>
    </w:p>
    <w:p w14:paraId="2B030EDE" w14:textId="77777777" w:rsidR="00300F50" w:rsidRPr="00300F50" w:rsidRDefault="00300F50" w:rsidP="00300F50">
      <w:pPr>
        <w:ind w:firstLine="545"/>
        <w:rPr>
          <w:i/>
          <w:iCs/>
          <w:color w:val="000000" w:themeColor="text1"/>
          <w:sz w:val="26"/>
          <w:szCs w:val="26"/>
        </w:rPr>
      </w:pPr>
      <w:r w:rsidRPr="00300F50">
        <w:rPr>
          <w:i/>
          <w:iCs/>
          <w:color w:val="000000" w:themeColor="text1"/>
          <w:sz w:val="26"/>
          <w:szCs w:val="26"/>
        </w:rPr>
        <w:t>Căn cứ Kế hoạch số 08-KH/BCSĐ ngày 04 tháng 8 năm 2022 của Ban cán sự đảng Bộ Công Thương về việc triển khai đẩy mạnh truyên truyền, thực hiện Chỉ thị số 03-CT/TW ngày 19 tháng 5 năm 2021 về tăng cường sự lãnh đạo của Đảng đối với Cuộc vận động "Người Việt Nam ưu</w:t>
      </w:r>
      <w:r w:rsidRPr="00300F50">
        <w:rPr>
          <w:b/>
          <w:bCs/>
          <w:i/>
          <w:iCs/>
          <w:color w:val="000000" w:themeColor="text1"/>
          <w:sz w:val="26"/>
          <w:szCs w:val="26"/>
        </w:rPr>
        <w:t xml:space="preserve"> </w:t>
      </w:r>
      <w:r w:rsidRPr="00300F50">
        <w:rPr>
          <w:i/>
          <w:iCs/>
          <w:color w:val="000000" w:themeColor="text1"/>
          <w:sz w:val="26"/>
          <w:szCs w:val="26"/>
        </w:rPr>
        <w:t>tiên dùng hàng Việt Nam" trong tình hình mới của Bộ Công Thương; </w:t>
      </w:r>
    </w:p>
    <w:p w14:paraId="2F5E3311" w14:textId="77777777" w:rsidR="00300F50" w:rsidRPr="00300F50" w:rsidRDefault="00300F50" w:rsidP="00300F50">
      <w:pPr>
        <w:ind w:firstLine="545"/>
        <w:rPr>
          <w:i/>
          <w:iCs/>
          <w:color w:val="000000" w:themeColor="text1"/>
          <w:sz w:val="26"/>
          <w:szCs w:val="26"/>
        </w:rPr>
      </w:pPr>
      <w:r w:rsidRPr="00300F50">
        <w:rPr>
          <w:i/>
          <w:iCs/>
          <w:color w:val="000000" w:themeColor="text1"/>
          <w:sz w:val="26"/>
          <w:szCs w:val="26"/>
        </w:rPr>
        <w:t>Căn cứ</w:t>
      </w:r>
      <w:r w:rsidRPr="00300F50">
        <w:rPr>
          <w:b/>
          <w:bCs/>
          <w:i/>
          <w:iCs/>
          <w:color w:val="000000" w:themeColor="text1"/>
          <w:sz w:val="26"/>
          <w:szCs w:val="26"/>
        </w:rPr>
        <w:t xml:space="preserve"> </w:t>
      </w:r>
      <w:r w:rsidRPr="00300F50">
        <w:rPr>
          <w:i/>
          <w:iCs/>
          <w:color w:val="000000" w:themeColor="text1"/>
          <w:sz w:val="26"/>
          <w:szCs w:val="26"/>
        </w:rPr>
        <w:t>Chương trình phối hợp số 09/CtrPH-MTTW-BCT ngày 09 tháng 12 năm 2022 giữa Bộ Công Thương và Ban Thường trực Ủy ban Trung ương Mặt trận Tổ quốc Việt Nam và Bộ Công Thương về việc đẩy mạnh thực hiện Cuộc vận động trong tình hình mới; </w:t>
      </w:r>
    </w:p>
    <w:p w14:paraId="4BD9D38A" w14:textId="77777777" w:rsidR="00300F50" w:rsidRPr="00300F50" w:rsidRDefault="00300F50" w:rsidP="00300F50">
      <w:pPr>
        <w:ind w:firstLine="545"/>
        <w:rPr>
          <w:i/>
          <w:iCs/>
          <w:color w:val="000000" w:themeColor="text1"/>
          <w:sz w:val="26"/>
          <w:szCs w:val="26"/>
        </w:rPr>
      </w:pPr>
      <w:r w:rsidRPr="00300F50">
        <w:rPr>
          <w:i/>
          <w:iCs/>
          <w:color w:val="000000" w:themeColor="text1"/>
          <w:sz w:val="26"/>
          <w:szCs w:val="26"/>
        </w:rPr>
        <w:t>Căn cứ Quyết định số 176/QĐ-BCT ngày 17 tháng 01 năm 2025 của Bộ trưởng Bộ Công Thương về việc ban hành Chương trình hành động của ngành Công Thương thực hiện Nghị quyết số 01/NQ-CP ngày 08 tháng 01 năm 2025 của Chính phủ về nhiệm vụ, giải pháp chủ yếu thực hiện Kế hoạch phát triển kinh tế - xã hội, dự toán ngân sách nhà nước năm 2025; </w:t>
      </w:r>
    </w:p>
    <w:p w14:paraId="7E953018" w14:textId="028F7CC8" w:rsidR="00300F50" w:rsidRPr="00300F50" w:rsidRDefault="00300F50" w:rsidP="00300F50">
      <w:pPr>
        <w:ind w:firstLine="545"/>
        <w:rPr>
          <w:i/>
          <w:iCs/>
          <w:color w:val="000000" w:themeColor="text1"/>
          <w:sz w:val="26"/>
          <w:szCs w:val="26"/>
        </w:rPr>
      </w:pPr>
      <w:r w:rsidRPr="00300F50">
        <w:rPr>
          <w:i/>
          <w:iCs/>
          <w:color w:val="000000" w:themeColor="text1"/>
          <w:sz w:val="26"/>
          <w:szCs w:val="26"/>
        </w:rPr>
        <w:t xml:space="preserve">Xét đề nghị của </w:t>
      </w:r>
      <w:r>
        <w:rPr>
          <w:i/>
          <w:iCs/>
          <w:color w:val="000000" w:themeColor="text1"/>
          <w:sz w:val="26"/>
          <w:szCs w:val="26"/>
          <w:lang w:val="vi-VN"/>
        </w:rPr>
        <w:t>Trưởng phòng Tổ chức – Hành chính</w:t>
      </w:r>
      <w:r w:rsidR="007408C0">
        <w:rPr>
          <w:i/>
          <w:iCs/>
          <w:color w:val="000000" w:themeColor="text1"/>
          <w:sz w:val="26"/>
          <w:szCs w:val="26"/>
          <w:lang w:val="vi-VN"/>
        </w:rPr>
        <w:t>,</w:t>
      </w:r>
      <w:r w:rsidRPr="00300F50">
        <w:rPr>
          <w:i/>
          <w:iCs/>
          <w:color w:val="000000" w:themeColor="text1"/>
          <w:sz w:val="26"/>
          <w:szCs w:val="26"/>
        </w:rPr>
        <w:t> </w:t>
      </w:r>
    </w:p>
    <w:p w14:paraId="3C62F631" w14:textId="1A8BB966" w:rsidR="00300F50" w:rsidRPr="00300F50" w:rsidRDefault="00300F50" w:rsidP="00F47B9A">
      <w:pPr>
        <w:ind w:firstLine="545"/>
        <w:jc w:val="center"/>
        <w:rPr>
          <w:color w:val="000000" w:themeColor="text1"/>
          <w:sz w:val="26"/>
          <w:szCs w:val="26"/>
        </w:rPr>
      </w:pPr>
      <w:r w:rsidRPr="00300F50">
        <w:rPr>
          <w:b/>
          <w:bCs/>
          <w:color w:val="000000" w:themeColor="text1"/>
          <w:sz w:val="26"/>
          <w:szCs w:val="26"/>
        </w:rPr>
        <w:t>QUYẾT ĐỊNH:</w:t>
      </w:r>
    </w:p>
    <w:p w14:paraId="4EC6E81E" w14:textId="264927FE" w:rsidR="00300F50" w:rsidRPr="00300F50" w:rsidRDefault="00300F50" w:rsidP="00F47B9A">
      <w:pPr>
        <w:ind w:firstLine="545"/>
        <w:rPr>
          <w:color w:val="000000" w:themeColor="text1"/>
          <w:sz w:val="26"/>
          <w:szCs w:val="26"/>
        </w:rPr>
      </w:pPr>
      <w:r w:rsidRPr="00300F50">
        <w:rPr>
          <w:b/>
          <w:bCs/>
          <w:color w:val="000000" w:themeColor="text1"/>
          <w:sz w:val="26"/>
          <w:szCs w:val="26"/>
        </w:rPr>
        <w:t xml:space="preserve">Điều </w:t>
      </w:r>
      <w:r w:rsidRPr="00300F50">
        <w:rPr>
          <w:color w:val="000000" w:themeColor="text1"/>
          <w:sz w:val="26"/>
          <w:szCs w:val="26"/>
        </w:rPr>
        <w:t xml:space="preserve">1. Ban hành kèm theo Quyết định này là Kế hoạch thực hiện Chương trình hành động của </w:t>
      </w:r>
      <w:r w:rsidR="00F47B9A">
        <w:rPr>
          <w:color w:val="000000" w:themeColor="text1"/>
          <w:sz w:val="26"/>
          <w:szCs w:val="26"/>
          <w:lang w:val="vi-VN"/>
        </w:rPr>
        <w:t>Trường Cao đẳng Kinh tế - Kỹ thuật</w:t>
      </w:r>
      <w:r w:rsidRPr="00300F50">
        <w:rPr>
          <w:color w:val="000000" w:themeColor="text1"/>
          <w:sz w:val="26"/>
          <w:szCs w:val="26"/>
        </w:rPr>
        <w:t xml:space="preserve"> Công Thương hưởng ứng Cuộc vận động “Người Việt Nam ưu tiên dùng hàng Việt Nam” năm 2025 và Phụ lục phân công triển khai Chương trình nêu trên. </w:t>
      </w:r>
    </w:p>
    <w:p w14:paraId="3FC3AD7A" w14:textId="241DA451" w:rsidR="00300F50" w:rsidRPr="00300F50" w:rsidRDefault="00300F50" w:rsidP="00300F50">
      <w:pPr>
        <w:ind w:firstLine="545"/>
        <w:rPr>
          <w:color w:val="000000" w:themeColor="text1"/>
          <w:sz w:val="26"/>
          <w:szCs w:val="26"/>
        </w:rPr>
      </w:pPr>
      <w:r w:rsidRPr="00300F50">
        <w:rPr>
          <w:b/>
          <w:bCs/>
          <w:color w:val="000000" w:themeColor="text1"/>
          <w:sz w:val="26"/>
          <w:szCs w:val="26"/>
        </w:rPr>
        <w:lastRenderedPageBreak/>
        <w:t xml:space="preserve">Điều 2. </w:t>
      </w:r>
      <w:r w:rsidRPr="00300F50">
        <w:rPr>
          <w:color w:val="000000" w:themeColor="text1"/>
          <w:sz w:val="26"/>
          <w:szCs w:val="26"/>
        </w:rPr>
        <w:t xml:space="preserve">Giao </w:t>
      </w:r>
      <w:r w:rsidR="00BA3DB4">
        <w:rPr>
          <w:color w:val="000000" w:themeColor="text1"/>
          <w:sz w:val="26"/>
          <w:szCs w:val="26"/>
          <w:lang w:val="vi-VN"/>
        </w:rPr>
        <w:t>Phòng Tổ chức – Hành chính</w:t>
      </w:r>
      <w:r w:rsidRPr="00300F50">
        <w:rPr>
          <w:color w:val="000000" w:themeColor="text1"/>
          <w:sz w:val="26"/>
          <w:szCs w:val="26"/>
        </w:rPr>
        <w:t xml:space="preserve"> làm đầu mối theo dõi, đôn đốc, kiểm tra và tổng hợp tình hình thực hiện, định kỳ báo cáo</w:t>
      </w:r>
      <w:r w:rsidR="003B1324">
        <w:rPr>
          <w:color w:val="000000" w:themeColor="text1"/>
          <w:sz w:val="26"/>
          <w:szCs w:val="26"/>
        </w:rPr>
        <w:t xml:space="preserve"> Ban</w:t>
      </w:r>
      <w:r w:rsidRPr="00300F50">
        <w:rPr>
          <w:color w:val="000000" w:themeColor="text1"/>
          <w:sz w:val="26"/>
          <w:szCs w:val="26"/>
        </w:rPr>
        <w:t xml:space="preserve"> </w:t>
      </w:r>
      <w:r w:rsidR="009F11A6">
        <w:rPr>
          <w:color w:val="000000" w:themeColor="text1"/>
          <w:sz w:val="26"/>
          <w:szCs w:val="26"/>
          <w:lang w:val="vi-VN"/>
        </w:rPr>
        <w:t>Giám hiệu</w:t>
      </w:r>
      <w:r w:rsidRPr="00300F50">
        <w:rPr>
          <w:color w:val="000000" w:themeColor="text1"/>
          <w:sz w:val="26"/>
          <w:szCs w:val="26"/>
        </w:rPr>
        <w:t xml:space="preserve"> theo quy định. </w:t>
      </w:r>
    </w:p>
    <w:p w14:paraId="50E2EE59" w14:textId="77777777" w:rsidR="00300F50" w:rsidRPr="00300F50" w:rsidRDefault="00300F50" w:rsidP="00300F50">
      <w:pPr>
        <w:ind w:firstLine="545"/>
        <w:rPr>
          <w:color w:val="000000" w:themeColor="text1"/>
          <w:sz w:val="26"/>
          <w:szCs w:val="26"/>
        </w:rPr>
      </w:pPr>
      <w:r w:rsidRPr="00300F50">
        <w:rPr>
          <w:b/>
          <w:bCs/>
          <w:color w:val="000000" w:themeColor="text1"/>
          <w:sz w:val="26"/>
          <w:szCs w:val="26"/>
        </w:rPr>
        <w:t xml:space="preserve">Điều 3. </w:t>
      </w:r>
      <w:r w:rsidRPr="00300F50">
        <w:rPr>
          <w:color w:val="000000" w:themeColor="text1"/>
          <w:sz w:val="26"/>
          <w:szCs w:val="26"/>
        </w:rPr>
        <w:t>Quyết định này có hiệu lực thi hành kể từ ngày ký. </w:t>
      </w:r>
    </w:p>
    <w:p w14:paraId="2CDE9BAF" w14:textId="42F98CF8" w:rsidR="00300F50" w:rsidRPr="00300F50" w:rsidRDefault="00300F50" w:rsidP="00300F50">
      <w:pPr>
        <w:ind w:firstLine="545"/>
        <w:rPr>
          <w:i/>
          <w:iCs/>
          <w:color w:val="000000" w:themeColor="text1"/>
          <w:sz w:val="26"/>
          <w:szCs w:val="26"/>
        </w:rPr>
      </w:pPr>
      <w:r w:rsidRPr="00300F50">
        <w:rPr>
          <w:b/>
          <w:bCs/>
          <w:color w:val="000000" w:themeColor="text1"/>
          <w:sz w:val="26"/>
          <w:szCs w:val="26"/>
        </w:rPr>
        <w:t xml:space="preserve">Điều 4. </w:t>
      </w:r>
      <w:r w:rsidR="009F11A6" w:rsidRPr="009F11A6">
        <w:rPr>
          <w:color w:val="000000" w:themeColor="text1"/>
          <w:sz w:val="26"/>
          <w:szCs w:val="26"/>
          <w:lang w:val="vi-VN"/>
        </w:rPr>
        <w:t>T</w:t>
      </w:r>
      <w:r w:rsidRPr="00300F50">
        <w:rPr>
          <w:color w:val="000000" w:themeColor="text1"/>
          <w:sz w:val="26"/>
          <w:szCs w:val="26"/>
        </w:rPr>
        <w:t xml:space="preserve">rưởng các đơn vị thuộc </w:t>
      </w:r>
      <w:r w:rsidR="009F11A6">
        <w:rPr>
          <w:color w:val="000000" w:themeColor="text1"/>
          <w:sz w:val="26"/>
          <w:szCs w:val="26"/>
          <w:lang w:val="vi-VN"/>
        </w:rPr>
        <w:t>Trường,</w:t>
      </w:r>
      <w:r w:rsidRPr="00300F50">
        <w:rPr>
          <w:color w:val="000000" w:themeColor="text1"/>
          <w:sz w:val="26"/>
          <w:szCs w:val="26"/>
        </w:rPr>
        <w:t xml:space="preserve"> tổ chức có liên quan chịu trách nhiệm thi hành Quyết định này./.</w:t>
      </w:r>
      <w:r w:rsidRPr="00300F50">
        <w:rPr>
          <w:i/>
          <w:iCs/>
          <w:color w:val="000000" w:themeColor="text1"/>
          <w:sz w:val="26"/>
          <w:szCs w:val="26"/>
        </w:rPr>
        <w:t> </w:t>
      </w:r>
    </w:p>
    <w:tbl>
      <w:tblPr>
        <w:tblW w:w="8938" w:type="dxa"/>
        <w:tblInd w:w="217" w:type="dxa"/>
        <w:tblLook w:val="0000" w:firstRow="0" w:lastRow="0" w:firstColumn="0" w:lastColumn="0" w:noHBand="0" w:noVBand="0"/>
      </w:tblPr>
      <w:tblGrid>
        <w:gridCol w:w="4033"/>
        <w:gridCol w:w="4905"/>
      </w:tblGrid>
      <w:tr w:rsidR="009F11A6" w:rsidRPr="003E41DE" w14:paraId="5EABF1A6" w14:textId="77777777" w:rsidTr="00596FC9">
        <w:tc>
          <w:tcPr>
            <w:tcW w:w="4033" w:type="dxa"/>
          </w:tcPr>
          <w:p w14:paraId="32A4BD8C" w14:textId="1B10A794" w:rsidR="009F11A6" w:rsidRPr="00344FCD" w:rsidRDefault="009F11A6" w:rsidP="00596FC9">
            <w:pPr>
              <w:spacing w:after="0" w:line="240" w:lineRule="auto"/>
              <w:ind w:firstLine="0"/>
              <w:rPr>
                <w:b/>
                <w:bCs/>
                <w:i/>
                <w:iCs/>
                <w:sz w:val="26"/>
                <w:szCs w:val="26"/>
              </w:rPr>
            </w:pPr>
            <w:r>
              <w:rPr>
                <w:i/>
                <w:iCs/>
                <w:color w:val="000000" w:themeColor="text1"/>
                <w:sz w:val="26"/>
                <w:szCs w:val="26"/>
              </w:rPr>
              <w:br w:type="page"/>
            </w:r>
            <w:r w:rsidRPr="00344FCD">
              <w:rPr>
                <w:b/>
                <w:bCs/>
                <w:i/>
                <w:iCs/>
                <w:sz w:val="24"/>
                <w:szCs w:val="24"/>
                <w:lang w:val="vi-VN"/>
              </w:rPr>
              <w:t>Nơ</w:t>
            </w:r>
            <w:r w:rsidRPr="00344FCD">
              <w:rPr>
                <w:b/>
                <w:bCs/>
                <w:i/>
                <w:iCs/>
                <w:sz w:val="24"/>
                <w:szCs w:val="24"/>
              </w:rPr>
              <w:t>i nhận:</w:t>
            </w:r>
          </w:p>
        </w:tc>
        <w:tc>
          <w:tcPr>
            <w:tcW w:w="4905" w:type="dxa"/>
          </w:tcPr>
          <w:p w14:paraId="750868DE" w14:textId="77777777" w:rsidR="009F11A6" w:rsidRPr="003E41DE" w:rsidRDefault="009F11A6" w:rsidP="00596FC9">
            <w:pPr>
              <w:spacing w:after="0" w:line="240" w:lineRule="auto"/>
              <w:jc w:val="center"/>
              <w:rPr>
                <w:b/>
                <w:bCs/>
              </w:rPr>
            </w:pPr>
            <w:r w:rsidRPr="003E41DE">
              <w:rPr>
                <w:b/>
                <w:bCs/>
              </w:rPr>
              <w:t>HIỆU TRƯ</w:t>
            </w:r>
            <w:r w:rsidRPr="003E41DE">
              <w:rPr>
                <w:b/>
                <w:bCs/>
              </w:rPr>
              <w:softHyphen/>
              <w:t>ỞNG</w:t>
            </w:r>
          </w:p>
        </w:tc>
      </w:tr>
      <w:tr w:rsidR="009F11A6" w:rsidRPr="003E41DE" w14:paraId="3C0C1241" w14:textId="77777777" w:rsidTr="00596FC9">
        <w:tc>
          <w:tcPr>
            <w:tcW w:w="4033" w:type="dxa"/>
          </w:tcPr>
          <w:p w14:paraId="056267D1" w14:textId="33CA2298" w:rsidR="009F11A6" w:rsidRPr="00DF1A30" w:rsidRDefault="009F11A6" w:rsidP="00596FC9">
            <w:pPr>
              <w:spacing w:after="0" w:line="240" w:lineRule="auto"/>
              <w:ind w:right="0" w:firstLine="0"/>
              <w:rPr>
                <w:sz w:val="22"/>
                <w:lang w:val="vi-VN"/>
              </w:rPr>
            </w:pPr>
            <w:r w:rsidRPr="00DF1A30">
              <w:rPr>
                <w:sz w:val="22"/>
              </w:rPr>
              <w:t xml:space="preserve">  </w:t>
            </w:r>
            <w:r>
              <w:rPr>
                <w:sz w:val="22"/>
                <w:lang w:val="vi-VN"/>
              </w:rPr>
              <w:t xml:space="preserve"> - Như Điều 4; </w:t>
            </w:r>
          </w:p>
        </w:tc>
        <w:tc>
          <w:tcPr>
            <w:tcW w:w="4905" w:type="dxa"/>
          </w:tcPr>
          <w:p w14:paraId="2B356FBB" w14:textId="77777777" w:rsidR="009F11A6" w:rsidRPr="003E41DE" w:rsidRDefault="009F11A6" w:rsidP="00596FC9">
            <w:pPr>
              <w:spacing w:after="0" w:line="240" w:lineRule="auto"/>
              <w:ind w:left="-326" w:firstLine="326"/>
            </w:pPr>
          </w:p>
        </w:tc>
      </w:tr>
      <w:tr w:rsidR="009F11A6" w:rsidRPr="003E41DE" w14:paraId="13E6F178" w14:textId="77777777" w:rsidTr="00596FC9">
        <w:tc>
          <w:tcPr>
            <w:tcW w:w="4033" w:type="dxa"/>
          </w:tcPr>
          <w:p w14:paraId="36251FBB" w14:textId="4AB56751" w:rsidR="009F11A6" w:rsidRPr="00DF1A30" w:rsidRDefault="009F11A6" w:rsidP="00596FC9">
            <w:pPr>
              <w:spacing w:after="0" w:line="240" w:lineRule="auto"/>
              <w:ind w:right="0" w:firstLine="0"/>
              <w:rPr>
                <w:sz w:val="22"/>
              </w:rPr>
            </w:pPr>
            <w:r>
              <w:rPr>
                <w:sz w:val="22"/>
                <w:lang w:val="vi-VN"/>
              </w:rPr>
              <w:t xml:space="preserve">   </w:t>
            </w:r>
            <w:r w:rsidRPr="00DF1A30">
              <w:rPr>
                <w:sz w:val="22"/>
              </w:rPr>
              <w:t>- L</w:t>
            </w:r>
            <w:r w:rsidRPr="00DF1A30">
              <w:rPr>
                <w:sz w:val="22"/>
              </w:rPr>
              <w:softHyphen/>
              <w:t>ưu  VT, TC</w:t>
            </w:r>
            <w:r>
              <w:rPr>
                <w:sz w:val="22"/>
                <w:lang w:val="vi-VN"/>
              </w:rPr>
              <w:t>HC</w:t>
            </w:r>
            <w:r w:rsidRPr="00DF1A30">
              <w:rPr>
                <w:sz w:val="22"/>
              </w:rPr>
              <w:t>.</w:t>
            </w:r>
          </w:p>
        </w:tc>
        <w:tc>
          <w:tcPr>
            <w:tcW w:w="4905" w:type="dxa"/>
          </w:tcPr>
          <w:p w14:paraId="493F13C9" w14:textId="77777777" w:rsidR="009F11A6" w:rsidRPr="003E41DE" w:rsidRDefault="009F11A6" w:rsidP="00596FC9">
            <w:pPr>
              <w:spacing w:after="0" w:line="240" w:lineRule="auto"/>
            </w:pPr>
          </w:p>
        </w:tc>
      </w:tr>
      <w:tr w:rsidR="009F11A6" w:rsidRPr="003E41DE" w14:paraId="71F51A8B" w14:textId="77777777" w:rsidTr="00596FC9">
        <w:tc>
          <w:tcPr>
            <w:tcW w:w="4033" w:type="dxa"/>
          </w:tcPr>
          <w:p w14:paraId="1DCA4E34" w14:textId="77777777" w:rsidR="009F11A6" w:rsidRPr="003E41DE" w:rsidRDefault="009F11A6" w:rsidP="00596FC9">
            <w:pPr>
              <w:spacing w:after="0" w:line="240" w:lineRule="auto"/>
              <w:rPr>
                <w:i/>
                <w:iCs/>
                <w:sz w:val="24"/>
                <w:szCs w:val="24"/>
              </w:rPr>
            </w:pPr>
          </w:p>
        </w:tc>
        <w:tc>
          <w:tcPr>
            <w:tcW w:w="4905" w:type="dxa"/>
          </w:tcPr>
          <w:p w14:paraId="7526F0E9" w14:textId="77777777" w:rsidR="009F11A6" w:rsidRPr="003E41DE" w:rsidRDefault="009F11A6" w:rsidP="00596FC9">
            <w:pPr>
              <w:spacing w:after="0" w:line="240" w:lineRule="auto"/>
            </w:pPr>
          </w:p>
        </w:tc>
      </w:tr>
      <w:tr w:rsidR="009F11A6" w:rsidRPr="003E41DE" w14:paraId="3AE352CA" w14:textId="77777777" w:rsidTr="00596FC9">
        <w:tc>
          <w:tcPr>
            <w:tcW w:w="4033" w:type="dxa"/>
          </w:tcPr>
          <w:p w14:paraId="63084918" w14:textId="77777777" w:rsidR="009F11A6" w:rsidRPr="003E41DE" w:rsidRDefault="009F11A6" w:rsidP="00596FC9">
            <w:pPr>
              <w:spacing w:after="0" w:line="240" w:lineRule="auto"/>
              <w:rPr>
                <w:i/>
                <w:iCs/>
                <w:sz w:val="26"/>
                <w:szCs w:val="26"/>
              </w:rPr>
            </w:pPr>
          </w:p>
        </w:tc>
        <w:tc>
          <w:tcPr>
            <w:tcW w:w="4905" w:type="dxa"/>
          </w:tcPr>
          <w:p w14:paraId="4FE90EA3" w14:textId="77777777" w:rsidR="009F11A6" w:rsidRPr="003E41DE" w:rsidRDefault="009F11A6" w:rsidP="00596FC9">
            <w:pPr>
              <w:spacing w:after="0" w:line="240" w:lineRule="auto"/>
            </w:pPr>
          </w:p>
        </w:tc>
      </w:tr>
      <w:tr w:rsidR="009F11A6" w:rsidRPr="000D7E89" w14:paraId="34041118" w14:textId="77777777" w:rsidTr="00596FC9">
        <w:trPr>
          <w:trHeight w:val="691"/>
        </w:trPr>
        <w:tc>
          <w:tcPr>
            <w:tcW w:w="4033" w:type="dxa"/>
          </w:tcPr>
          <w:p w14:paraId="3DEBE57A" w14:textId="77777777" w:rsidR="009F11A6" w:rsidRPr="003E41DE" w:rsidRDefault="009F11A6" w:rsidP="00596FC9">
            <w:pPr>
              <w:spacing w:after="0" w:line="240" w:lineRule="auto"/>
              <w:rPr>
                <w:i/>
                <w:iCs/>
                <w:sz w:val="26"/>
                <w:szCs w:val="26"/>
              </w:rPr>
            </w:pPr>
          </w:p>
        </w:tc>
        <w:tc>
          <w:tcPr>
            <w:tcW w:w="4905" w:type="dxa"/>
          </w:tcPr>
          <w:p w14:paraId="1DCF47D9" w14:textId="77777777" w:rsidR="009F11A6" w:rsidRPr="000D7E89" w:rsidRDefault="009F11A6" w:rsidP="00596FC9">
            <w:pPr>
              <w:spacing w:after="0" w:line="240" w:lineRule="auto"/>
              <w:jc w:val="center"/>
              <w:outlineLvl w:val="4"/>
              <w:rPr>
                <w:b/>
                <w:bCs/>
                <w:lang w:val="vi-VN"/>
              </w:rPr>
            </w:pPr>
            <w:r>
              <w:rPr>
                <w:b/>
                <w:bCs/>
                <w:lang w:val="vi-VN"/>
              </w:rPr>
              <w:t>Bùi Ngọc Quyết</w:t>
            </w:r>
          </w:p>
        </w:tc>
      </w:tr>
    </w:tbl>
    <w:p w14:paraId="6F409DC8" w14:textId="71EA9716" w:rsidR="009F11A6" w:rsidRDefault="009F11A6">
      <w:pPr>
        <w:spacing w:after="160" w:line="259" w:lineRule="auto"/>
        <w:ind w:right="0" w:firstLine="0"/>
        <w:jc w:val="left"/>
        <w:rPr>
          <w:i/>
          <w:iCs/>
          <w:color w:val="000000" w:themeColor="text1"/>
          <w:sz w:val="26"/>
          <w:szCs w:val="26"/>
        </w:rPr>
      </w:pPr>
    </w:p>
    <w:p w14:paraId="4FB31FED" w14:textId="77777777" w:rsidR="009F11A6" w:rsidRDefault="009F11A6">
      <w:pPr>
        <w:spacing w:after="160" w:line="259" w:lineRule="auto"/>
        <w:ind w:right="0" w:firstLine="0"/>
        <w:jc w:val="left"/>
        <w:rPr>
          <w:i/>
          <w:iCs/>
          <w:color w:val="000000" w:themeColor="text1"/>
          <w:sz w:val="26"/>
          <w:szCs w:val="26"/>
        </w:rPr>
      </w:pPr>
      <w:r>
        <w:rPr>
          <w:i/>
          <w:iCs/>
          <w:color w:val="000000" w:themeColor="text1"/>
          <w:sz w:val="26"/>
          <w:szCs w:val="26"/>
        </w:rPr>
        <w:br w:type="page"/>
      </w:r>
    </w:p>
    <w:tbl>
      <w:tblPr>
        <w:tblpPr w:leftFromText="180" w:rightFromText="180" w:vertAnchor="text" w:horzAnchor="margin" w:tblpXSpec="center" w:tblpY="-174"/>
        <w:tblW w:w="10232" w:type="dxa"/>
        <w:tblLook w:val="0000" w:firstRow="0" w:lastRow="0" w:firstColumn="0" w:lastColumn="0" w:noHBand="0" w:noVBand="0"/>
      </w:tblPr>
      <w:tblGrid>
        <w:gridCol w:w="4253"/>
        <w:gridCol w:w="5979"/>
      </w:tblGrid>
      <w:tr w:rsidR="005D1DA2" w:rsidRPr="00B033BF" w14:paraId="66261532" w14:textId="77777777" w:rsidTr="00596FC9">
        <w:tc>
          <w:tcPr>
            <w:tcW w:w="4253" w:type="dxa"/>
          </w:tcPr>
          <w:p w14:paraId="4232BFA1" w14:textId="77777777" w:rsidR="005D1DA2" w:rsidRPr="00B033BF" w:rsidRDefault="005D1DA2" w:rsidP="00596FC9">
            <w:pPr>
              <w:spacing w:after="0" w:line="240" w:lineRule="auto"/>
              <w:ind w:right="0" w:firstLine="0"/>
              <w:jc w:val="center"/>
              <w:rPr>
                <w:color w:val="auto"/>
                <w:sz w:val="26"/>
                <w:szCs w:val="24"/>
              </w:rPr>
            </w:pPr>
            <w:r w:rsidRPr="00B033BF">
              <w:rPr>
                <w:color w:val="auto"/>
                <w:sz w:val="26"/>
              </w:rPr>
              <w:lastRenderedPageBreak/>
              <w:t>B</w:t>
            </w:r>
            <w:r w:rsidRPr="00B033BF">
              <w:rPr>
                <w:color w:val="auto"/>
                <w:sz w:val="26"/>
                <w:szCs w:val="24"/>
              </w:rPr>
              <w:t>Ộ CÔNG THƯƠNG</w:t>
            </w:r>
          </w:p>
        </w:tc>
        <w:tc>
          <w:tcPr>
            <w:tcW w:w="5979" w:type="dxa"/>
          </w:tcPr>
          <w:p w14:paraId="2FEE5B01" w14:textId="77777777" w:rsidR="005D1DA2" w:rsidRPr="00B033BF" w:rsidRDefault="005D1DA2" w:rsidP="00596FC9">
            <w:pPr>
              <w:spacing w:after="0" w:line="240" w:lineRule="auto"/>
              <w:ind w:right="0" w:firstLine="0"/>
              <w:jc w:val="center"/>
              <w:rPr>
                <w:b/>
                <w:color w:val="auto"/>
                <w:sz w:val="26"/>
                <w:szCs w:val="24"/>
              </w:rPr>
            </w:pPr>
            <w:r w:rsidRPr="00B033BF">
              <w:rPr>
                <w:b/>
                <w:color w:val="auto"/>
                <w:sz w:val="26"/>
                <w:szCs w:val="24"/>
                <w:lang w:val="vi-VN"/>
              </w:rPr>
              <w:t xml:space="preserve"> </w:t>
            </w:r>
            <w:r w:rsidRPr="00B033BF">
              <w:rPr>
                <w:b/>
                <w:color w:val="auto"/>
                <w:sz w:val="26"/>
                <w:szCs w:val="24"/>
              </w:rPr>
              <w:t xml:space="preserve">CỘNG HOÀ XÃ HỘI CHỦ NGHĨA VIỆT </w:t>
            </w:r>
            <w:smartTag w:uri="urn:schemas-microsoft-com:office:smarttags" w:element="country-region">
              <w:smartTag w:uri="urn:schemas-microsoft-com:office:smarttags" w:element="place">
                <w:r w:rsidRPr="00B033BF">
                  <w:rPr>
                    <w:b/>
                    <w:color w:val="auto"/>
                    <w:sz w:val="26"/>
                    <w:szCs w:val="24"/>
                  </w:rPr>
                  <w:t>NAM</w:t>
                </w:r>
              </w:smartTag>
            </w:smartTag>
          </w:p>
        </w:tc>
      </w:tr>
      <w:tr w:rsidR="005D1DA2" w:rsidRPr="00B033BF" w14:paraId="108137D7" w14:textId="77777777" w:rsidTr="00596FC9">
        <w:trPr>
          <w:trHeight w:val="662"/>
        </w:trPr>
        <w:tc>
          <w:tcPr>
            <w:tcW w:w="4253" w:type="dxa"/>
          </w:tcPr>
          <w:p w14:paraId="5E080537" w14:textId="77777777" w:rsidR="005D1DA2" w:rsidRPr="00B033BF" w:rsidRDefault="005D1DA2" w:rsidP="00596FC9">
            <w:pPr>
              <w:spacing w:after="0" w:line="240" w:lineRule="auto"/>
              <w:ind w:right="0" w:firstLine="0"/>
              <w:jc w:val="center"/>
              <w:rPr>
                <w:b/>
                <w:color w:val="auto"/>
                <w:sz w:val="24"/>
                <w:szCs w:val="24"/>
              </w:rPr>
            </w:pPr>
            <w:r>
              <w:rPr>
                <w:noProof/>
              </w:rPr>
              <mc:AlternateContent>
                <mc:Choice Requires="wps">
                  <w:drawing>
                    <wp:anchor distT="4294967295" distB="4294967295" distL="114300" distR="114300" simplePos="0" relativeHeight="251663360" behindDoc="0" locked="0" layoutInCell="1" allowOverlap="1" wp14:anchorId="4847F1AC" wp14:editId="0B0F20AA">
                      <wp:simplePos x="0" y="0"/>
                      <wp:positionH relativeFrom="column">
                        <wp:posOffset>674370</wp:posOffset>
                      </wp:positionH>
                      <wp:positionV relativeFrom="paragraph">
                        <wp:posOffset>360984</wp:posOffset>
                      </wp:positionV>
                      <wp:extent cx="1176793" cy="0"/>
                      <wp:effectExtent l="0" t="0" r="0" b="0"/>
                      <wp:wrapNone/>
                      <wp:docPr id="658802301"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176793" cy="0"/>
                              </a:xfrm>
                              <a:prstGeom prst="line">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line w14:anchorId="21BCD311" id="Straight Connector 2" o:spid="_x0000_s1026" style="position:absolute;z-index:25166336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53.1pt,28.4pt" to="145.75pt,28.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"/>
                  </w:pict>
                </mc:Fallback>
              </mc:AlternateContent>
            </w:r>
            <w:r w:rsidRPr="00B033BF">
              <w:rPr>
                <w:b/>
                <w:color w:val="auto"/>
                <w:sz w:val="24"/>
                <w:szCs w:val="24"/>
              </w:rPr>
              <w:t>TRƯỜNG CĐ KINH TẾ-KỸ THUẬT CÔNG THƯƠNG</w:t>
            </w:r>
          </w:p>
        </w:tc>
        <w:tc>
          <w:tcPr>
            <w:tcW w:w="5979" w:type="dxa"/>
          </w:tcPr>
          <w:p w14:paraId="74BCF7F4" w14:textId="77777777" w:rsidR="005D1DA2" w:rsidRPr="00B033BF" w:rsidRDefault="005D1DA2" w:rsidP="00596FC9">
            <w:pPr>
              <w:spacing w:after="0" w:line="240" w:lineRule="auto"/>
              <w:ind w:right="0" w:firstLine="0"/>
              <w:jc w:val="center"/>
              <w:rPr>
                <w:b/>
                <w:bCs/>
                <w:color w:val="auto"/>
              </w:rPr>
            </w:pPr>
            <w:r>
              <w:rPr>
                <w:noProof/>
              </w:rPr>
              <mc:AlternateContent>
                <mc:Choice Requires="wps">
                  <w:drawing>
                    <wp:anchor distT="4294967295" distB="4294967295" distL="114300" distR="114300" simplePos="0" relativeHeight="251662336" behindDoc="0" locked="0" layoutInCell="1" allowOverlap="1" wp14:anchorId="5E64D0AE" wp14:editId="5CA68285">
                      <wp:simplePos x="0" y="0"/>
                      <wp:positionH relativeFrom="column">
                        <wp:posOffset>783590</wp:posOffset>
                      </wp:positionH>
                      <wp:positionV relativeFrom="paragraph">
                        <wp:posOffset>238759</wp:posOffset>
                      </wp:positionV>
                      <wp:extent cx="2056765" cy="0"/>
                      <wp:effectExtent l="0" t="0" r="0" b="0"/>
                      <wp:wrapNone/>
                      <wp:docPr id="73462608"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56765" cy="0"/>
                              </a:xfrm>
                              <a:prstGeom prst="line">
                                <a:avLst/>
                              </a:prstGeom>
                              <a:noFill/>
                              <a:ln w="12700">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line w14:anchorId="53BF9361" id="Straight Connector 1" o:spid="_x0000_s1026" style="position:absolute;z-index:25166233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61.7pt,18.8pt" to="223.65pt,18.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" strokeweight="1pt"/>
                  </w:pict>
                </mc:Fallback>
              </mc:AlternateContent>
            </w:r>
            <w:r w:rsidRPr="00B033BF">
              <w:rPr>
                <w:b/>
                <w:bCs/>
                <w:color w:val="auto"/>
              </w:rPr>
              <w:t>Độc lập - Tự do - Hạnh phúc</w:t>
            </w:r>
          </w:p>
        </w:tc>
      </w:tr>
    </w:tbl>
    <w:p w14:paraId="06081DAC" w14:textId="77777777" w:rsidR="005D1DA2" w:rsidRDefault="005D1DA2" w:rsidP="00300F50">
      <w:pPr>
        <w:ind w:firstLine="545"/>
        <w:rPr>
          <w:b/>
          <w:bCs/>
          <w:i/>
          <w:iCs/>
          <w:color w:val="000000" w:themeColor="text1"/>
          <w:sz w:val="26"/>
          <w:szCs w:val="26"/>
          <w:lang w:val="vi-VN"/>
        </w:rPr>
      </w:pPr>
    </w:p>
    <w:p w14:paraId="490AB21A" w14:textId="7AEA03F3" w:rsidR="00300F50" w:rsidRPr="00300F50" w:rsidRDefault="00300F50" w:rsidP="005D1DA2">
      <w:pPr>
        <w:spacing w:after="0" w:line="240" w:lineRule="auto"/>
        <w:ind w:right="0" w:firstLine="0"/>
        <w:jc w:val="center"/>
        <w:rPr>
          <w:color w:val="000000" w:themeColor="text1"/>
          <w:sz w:val="26"/>
          <w:szCs w:val="26"/>
        </w:rPr>
      </w:pPr>
      <w:r w:rsidRPr="00300F50">
        <w:rPr>
          <w:b/>
          <w:bCs/>
          <w:color w:val="000000" w:themeColor="text1"/>
          <w:sz w:val="26"/>
          <w:szCs w:val="26"/>
        </w:rPr>
        <w:t>KẾ HOẠCH</w:t>
      </w:r>
    </w:p>
    <w:p w14:paraId="3A5F6790" w14:textId="7EA68719" w:rsidR="00300F50" w:rsidRPr="00300F50" w:rsidRDefault="00300F50" w:rsidP="005D1DA2">
      <w:pPr>
        <w:spacing w:after="0" w:line="240" w:lineRule="auto"/>
        <w:ind w:right="0" w:firstLine="0"/>
        <w:jc w:val="center"/>
        <w:rPr>
          <w:color w:val="000000" w:themeColor="text1"/>
          <w:sz w:val="26"/>
          <w:szCs w:val="26"/>
        </w:rPr>
      </w:pPr>
      <w:r w:rsidRPr="00300F50">
        <w:rPr>
          <w:b/>
          <w:bCs/>
          <w:color w:val="000000" w:themeColor="text1"/>
          <w:sz w:val="26"/>
          <w:szCs w:val="26"/>
        </w:rPr>
        <w:t>Thực hiện Chương trình hành động của Bộ Công Thương hưởng ứng Cuộc vận động “Người Việt Nam ưu tiên dùng hàng Việt Nam” năm 2025</w:t>
      </w:r>
    </w:p>
    <w:p w14:paraId="38C8088D" w14:textId="203582E1" w:rsidR="00300F50" w:rsidRPr="00300F50" w:rsidRDefault="00300F50" w:rsidP="003B1324">
      <w:pPr>
        <w:spacing w:after="0" w:line="240" w:lineRule="auto"/>
        <w:ind w:firstLine="544"/>
        <w:jc w:val="center"/>
        <w:rPr>
          <w:i/>
          <w:iCs/>
          <w:color w:val="000000" w:themeColor="text1"/>
          <w:sz w:val="26"/>
          <w:szCs w:val="26"/>
        </w:rPr>
      </w:pPr>
      <w:r w:rsidRPr="00300F50">
        <w:rPr>
          <w:i/>
          <w:iCs/>
          <w:color w:val="000000" w:themeColor="text1"/>
          <w:sz w:val="26"/>
          <w:szCs w:val="26"/>
        </w:rPr>
        <w:t xml:space="preserve">(Ban hành kèm Quyết định số </w:t>
      </w:r>
      <w:r w:rsidR="005D1DA2">
        <w:rPr>
          <w:i/>
          <w:iCs/>
          <w:color w:val="000000" w:themeColor="text1"/>
          <w:sz w:val="26"/>
          <w:szCs w:val="26"/>
          <w:lang w:val="vi-VN"/>
        </w:rPr>
        <w:t>240</w:t>
      </w:r>
      <w:r w:rsidRPr="00300F50">
        <w:rPr>
          <w:i/>
          <w:iCs/>
          <w:color w:val="000000" w:themeColor="text1"/>
          <w:sz w:val="26"/>
          <w:szCs w:val="26"/>
        </w:rPr>
        <w:t>/QĐ-</w:t>
      </w:r>
      <w:r w:rsidR="005D1DA2">
        <w:rPr>
          <w:i/>
          <w:iCs/>
          <w:color w:val="000000" w:themeColor="text1"/>
          <w:sz w:val="26"/>
          <w:szCs w:val="26"/>
          <w:lang w:val="vi-VN"/>
        </w:rPr>
        <w:t xml:space="preserve">KTKTCT ngày 06 tháng 6 năm 2025 của Hiệu trưởng Trường Cao đẳng Kinh tế - Kỹ thuật </w:t>
      </w:r>
      <w:r w:rsidRPr="00300F50">
        <w:rPr>
          <w:i/>
          <w:iCs/>
          <w:color w:val="000000" w:themeColor="text1"/>
          <w:sz w:val="26"/>
          <w:szCs w:val="26"/>
        </w:rPr>
        <w:t>Công Thương)</w:t>
      </w:r>
    </w:p>
    <w:p w14:paraId="32C874FD" w14:textId="77777777" w:rsidR="0035422E" w:rsidRDefault="0035422E" w:rsidP="00707AC7">
      <w:pPr>
        <w:spacing w:after="120" w:line="240" w:lineRule="auto"/>
        <w:ind w:firstLine="544"/>
        <w:rPr>
          <w:color w:val="000000" w:themeColor="text1"/>
          <w:sz w:val="26"/>
          <w:szCs w:val="26"/>
          <w:lang w:val="vi-VN"/>
        </w:rPr>
      </w:pPr>
    </w:p>
    <w:p w14:paraId="6CFCDAAB" w14:textId="479ED119" w:rsidR="00300F50" w:rsidRPr="00300F50" w:rsidRDefault="00300F50" w:rsidP="00707AC7">
      <w:pPr>
        <w:spacing w:after="120" w:line="240" w:lineRule="auto"/>
        <w:ind w:firstLine="544"/>
        <w:rPr>
          <w:color w:val="000000" w:themeColor="text1"/>
          <w:sz w:val="26"/>
          <w:szCs w:val="26"/>
        </w:rPr>
      </w:pPr>
      <w:r w:rsidRPr="00300F50">
        <w:rPr>
          <w:color w:val="000000" w:themeColor="text1"/>
          <w:sz w:val="26"/>
          <w:szCs w:val="26"/>
        </w:rPr>
        <w:t>Thực hiện Thông báo Kết luận số 264-TB/TW ngày 31 tháng 7 năm 2009 của Bộ Chính trị về việc tổ chức Cuộc vận động “Người Việt Nam ưu tiên dùng hàng Việt Nam” (sau đây gọi là Cuộc vận động); Kết luận số 107-KL/TW ngày 10 tháng 4 năm 2015 của Ban Bí thư Trung ương Đảng về tiếp tục tăng cường sự lãnh đạo của Đảng đối với việc thực hiện Cuộc vận động “Người Việt Nam ưu tiên dùng hàng Việt Nam”; Kết luận số 77-KL/TW ngày 05 tháng 6 năm 2020 của Bộ Chính trị về chủ trương khắc phục tác động của đại dịch COVID- 19 phục hồi và phát triển nền kinh tế đất nước; Chỉ thị số 03-CT/TW ngày 19 tháng 5 năm 2021 của Ban Bí thư Trung ương Đảng về tăng cường sự lãnh đạo của Đảng đối với Cuộc vận động trong tình hình mới; </w:t>
      </w:r>
    </w:p>
    <w:p w14:paraId="3B5DBCF8" w14:textId="77777777" w:rsidR="00300F50" w:rsidRPr="00300F50" w:rsidRDefault="00300F50" w:rsidP="00707AC7">
      <w:pPr>
        <w:spacing w:after="120" w:line="240" w:lineRule="auto"/>
        <w:ind w:firstLine="544"/>
        <w:rPr>
          <w:color w:val="000000" w:themeColor="text1"/>
          <w:sz w:val="26"/>
          <w:szCs w:val="26"/>
        </w:rPr>
      </w:pPr>
      <w:r w:rsidRPr="00300F50">
        <w:rPr>
          <w:color w:val="000000" w:themeColor="text1"/>
          <w:sz w:val="26"/>
          <w:szCs w:val="26"/>
        </w:rPr>
        <w:t>Thực hiện Chỉ thị số 28/CT-TTg ngày 26 tháng 10 năm 2021 của Thủ tướng Chính phủ về về tăng cường triển khai Cuộc vận động trong tình hình mới; </w:t>
      </w:r>
    </w:p>
    <w:p w14:paraId="7D54D3F1" w14:textId="19BB6112" w:rsidR="00300F50" w:rsidRDefault="00300F50" w:rsidP="00F76C64">
      <w:pPr>
        <w:spacing w:after="120" w:line="240" w:lineRule="auto"/>
        <w:ind w:firstLine="544"/>
        <w:rPr>
          <w:color w:val="000000" w:themeColor="text1"/>
          <w:sz w:val="26"/>
          <w:szCs w:val="26"/>
          <w:lang w:val="vi-VN"/>
        </w:rPr>
      </w:pPr>
      <w:r w:rsidRPr="00300F50">
        <w:rPr>
          <w:color w:val="000000" w:themeColor="text1"/>
          <w:sz w:val="26"/>
          <w:szCs w:val="26"/>
        </w:rPr>
        <w:t>Căn cứ Nghị quyết số 01/NQ-CP ngày 08 tháng 01 năm 2025 của Chính phủ về nhiệm vụ, giải pháp chủ yếu thực hiện Kế hoạch phát triển kinh tế - xã hội, dự toán ngân sách nhà nước năm 2025; Quyết định số 176/QĐ-BCT ngày 17 tháng 01 năm 2025 của Bộ trưởng Bộ Công Thương về việc ban hành Chương trình hành động của ngành Công Thương thực hiện Nghị quyết số 01/NQ-CP ngày 08 tháng 01 năm 2025 của Chính phủ về nhiệm vụ, giải pháp chủ yếu thực hiện Kế hoạch phát triển kinh tế - xã hội, Dự toán ngân sách nhà nước năm 2025; </w:t>
      </w:r>
    </w:p>
    <w:p w14:paraId="06EC1F66" w14:textId="27DA7AB7" w:rsidR="003834EF" w:rsidRPr="003834EF" w:rsidRDefault="00F76C64" w:rsidP="005A343B">
      <w:pPr>
        <w:spacing w:after="0" w:line="240" w:lineRule="auto"/>
        <w:ind w:right="0" w:firstLine="544"/>
        <w:rPr>
          <w:color w:val="auto"/>
          <w:sz w:val="26"/>
          <w:szCs w:val="26"/>
          <w:lang w:val="vi-VN"/>
        </w:rPr>
      </w:pPr>
      <w:bookmarkStart w:id="1" w:name="_GoBack"/>
      <w:bookmarkEnd w:id="1"/>
      <w:r>
        <w:rPr>
          <w:color w:val="000000" w:themeColor="text1"/>
          <w:sz w:val="26"/>
          <w:szCs w:val="26"/>
          <w:lang w:val="vi-VN"/>
        </w:rPr>
        <w:t xml:space="preserve">Thực hiện </w:t>
      </w:r>
      <w:r w:rsidR="00126431">
        <w:rPr>
          <w:color w:val="000000" w:themeColor="text1"/>
          <w:sz w:val="26"/>
          <w:szCs w:val="26"/>
          <w:lang w:val="vi-VN"/>
        </w:rPr>
        <w:t xml:space="preserve">Quyết định số </w:t>
      </w:r>
      <w:r w:rsidR="003834EF">
        <w:rPr>
          <w:color w:val="000000" w:themeColor="text1"/>
          <w:sz w:val="26"/>
          <w:szCs w:val="26"/>
          <w:lang w:val="vi-VN"/>
        </w:rPr>
        <w:t xml:space="preserve">1540/QĐ-BCT ngày 30 tháng 5 năm 2025 của Bộ Công Thương về việc </w:t>
      </w:r>
      <w:r w:rsidR="003834EF" w:rsidRPr="003834EF">
        <w:rPr>
          <w:color w:val="auto"/>
          <w:sz w:val="26"/>
          <w:szCs w:val="26"/>
          <w:lang w:val="vi-VN"/>
        </w:rPr>
        <w:t>ban hành Kế hoạch thực hiện Chương trình hành động</w:t>
      </w:r>
      <w:r w:rsidR="003834EF">
        <w:rPr>
          <w:color w:val="auto"/>
          <w:sz w:val="26"/>
          <w:szCs w:val="26"/>
          <w:lang w:val="vi-VN"/>
        </w:rPr>
        <w:t xml:space="preserve"> </w:t>
      </w:r>
      <w:r w:rsidR="003834EF" w:rsidRPr="003834EF">
        <w:rPr>
          <w:color w:val="auto"/>
          <w:sz w:val="26"/>
          <w:szCs w:val="26"/>
          <w:lang w:val="vi-VN"/>
        </w:rPr>
        <w:t>của Trường Cao đẳng Kinh tế - Kỹ thuật Công Thương hưởng ứng Cuộc vận động “Người Việt Nam ưu tiên dùng hàng Việt Nam” năm 2025</w:t>
      </w:r>
      <w:r w:rsidR="003834EF">
        <w:rPr>
          <w:color w:val="auto"/>
          <w:sz w:val="26"/>
          <w:szCs w:val="26"/>
          <w:lang w:val="vi-VN"/>
        </w:rPr>
        <w:t>.</w:t>
      </w:r>
    </w:p>
    <w:p w14:paraId="3A53B937" w14:textId="148CA2E3" w:rsidR="00300F50" w:rsidRPr="00300F50" w:rsidRDefault="00300F50" w:rsidP="00707AC7">
      <w:pPr>
        <w:spacing w:after="120" w:line="240" w:lineRule="auto"/>
        <w:ind w:firstLine="544"/>
        <w:rPr>
          <w:color w:val="000000" w:themeColor="text1"/>
          <w:sz w:val="26"/>
          <w:szCs w:val="26"/>
        </w:rPr>
      </w:pPr>
      <w:r w:rsidRPr="00300F50">
        <w:rPr>
          <w:color w:val="000000" w:themeColor="text1"/>
          <w:sz w:val="26"/>
          <w:szCs w:val="26"/>
        </w:rPr>
        <w:t xml:space="preserve">Để tiếp tục triển khai đẩy mạnh Chương trình hành động của Bộ Công Thương hưởng ứng Cuộc vận động, </w:t>
      </w:r>
      <w:r w:rsidR="003834EF">
        <w:rPr>
          <w:color w:val="000000" w:themeColor="text1"/>
          <w:sz w:val="26"/>
          <w:szCs w:val="26"/>
          <w:lang w:val="vi-VN"/>
        </w:rPr>
        <w:t>Trường Cao đẳng Kinh tế - Kỹ thuật Công Thương</w:t>
      </w:r>
      <w:r w:rsidRPr="00300F50">
        <w:rPr>
          <w:color w:val="000000" w:themeColor="text1"/>
          <w:sz w:val="26"/>
          <w:szCs w:val="26"/>
        </w:rPr>
        <w:t xml:space="preserve"> xây dựng kế hoạch thực hiện hiệu quả Cuộc vận động trong năm 2025 như sau: </w:t>
      </w:r>
    </w:p>
    <w:p w14:paraId="38F545C7" w14:textId="77777777" w:rsidR="00300F50" w:rsidRPr="00300F50" w:rsidRDefault="00300F50" w:rsidP="00707AC7">
      <w:pPr>
        <w:spacing w:after="120" w:line="240" w:lineRule="auto"/>
        <w:ind w:firstLine="544"/>
        <w:rPr>
          <w:color w:val="000000" w:themeColor="text1"/>
          <w:sz w:val="26"/>
          <w:szCs w:val="26"/>
        </w:rPr>
      </w:pPr>
      <w:r w:rsidRPr="00300F50">
        <w:rPr>
          <w:b/>
          <w:bCs/>
          <w:color w:val="000000" w:themeColor="text1"/>
          <w:sz w:val="26"/>
          <w:szCs w:val="26"/>
        </w:rPr>
        <w:t>I. NHIỆM VỤ </w:t>
      </w:r>
    </w:p>
    <w:p w14:paraId="300DBA37" w14:textId="349210EB" w:rsidR="00300F50" w:rsidRPr="00300F50" w:rsidRDefault="00300F50" w:rsidP="000354A0">
      <w:pPr>
        <w:spacing w:after="120" w:line="240" w:lineRule="auto"/>
        <w:ind w:firstLine="544"/>
        <w:rPr>
          <w:color w:val="000000" w:themeColor="text1"/>
          <w:sz w:val="26"/>
          <w:szCs w:val="26"/>
        </w:rPr>
      </w:pPr>
      <w:r w:rsidRPr="00300F50">
        <w:rPr>
          <w:color w:val="000000" w:themeColor="text1"/>
          <w:sz w:val="26"/>
          <w:szCs w:val="26"/>
        </w:rPr>
        <w:t xml:space="preserve">1. Tiếp tục đẩy mạnh công tác thông tin, tuyên truyền, vận động, phổ biến sâu rộng để người tiêu dùng trong nước và nước ngoài biết, nhận thức đúng khả năng sản xuất kinh doanh của doanh nghiệp Việt Nam, chất lượng của sản phẩm, hàng hóa Việt Nam, tạo chuyển biến về ý thức trong nhân dân, các đơn vị sản xuất kinh doanh, tổ chức kinh tế - xã hội, xây dựng văn hóa tiêu dùng của người Việt Nam ưu tiên dùng hàng Việt Nam có chất lượng sau 16 năm thực hiện Cuộc vận động (từ năm 2009); Vận động toàn xã hội hướng đến tinh thần yêu nước và khích lệ tinh thần vươn lên, cạnh tranh lành mạnh của doanh nghiệp Việt Nam, tập trung vào các doanh nghiệp </w:t>
      </w:r>
      <w:r w:rsidRPr="00300F50">
        <w:rPr>
          <w:color w:val="000000" w:themeColor="text1"/>
          <w:sz w:val="26"/>
          <w:szCs w:val="26"/>
        </w:rPr>
        <w:lastRenderedPageBreak/>
        <w:t xml:space="preserve">ngành Công Thương, nâng cao vị thế của hàng Việt Nam, nâng cao chất lượng, sức cạnh tranh cho các sản phẩm Việt Nam trong bối cảnh Việt Nam hội nhập ngày càng sâu rộng vào nền kinh tế khu vực và thế giới để phục vụ người tiêu dùng Việt Nam, hướng tới hàng Việt Nam chinh phục người Việt Nam và tự hào sử dụng hàng Việt Nam bám sát chủ đề điều hành của Chính phủ năm 2025: </w:t>
      </w:r>
      <w:r w:rsidRPr="00300F50">
        <w:rPr>
          <w:b/>
          <w:bCs/>
          <w:color w:val="000000" w:themeColor="text1"/>
          <w:sz w:val="26"/>
          <w:szCs w:val="26"/>
        </w:rPr>
        <w:t>“Kỷ cương trách nhiệm; chủ động kịp thời; tinh gọn hiệu quả; tăng tốc bứt phá”</w:t>
      </w:r>
      <w:r w:rsidRPr="00300F50">
        <w:rPr>
          <w:color w:val="000000" w:themeColor="text1"/>
          <w:sz w:val="26"/>
          <w:szCs w:val="26"/>
        </w:rPr>
        <w:t>. </w:t>
      </w:r>
    </w:p>
    <w:p w14:paraId="19AD9A3D" w14:textId="77777777" w:rsidR="00300F50" w:rsidRPr="00300F50" w:rsidRDefault="00300F50" w:rsidP="00707AC7">
      <w:pPr>
        <w:spacing w:after="120" w:line="240" w:lineRule="auto"/>
        <w:ind w:firstLine="544"/>
        <w:rPr>
          <w:color w:val="000000" w:themeColor="text1"/>
          <w:sz w:val="26"/>
          <w:szCs w:val="26"/>
        </w:rPr>
      </w:pPr>
      <w:r w:rsidRPr="00300F50">
        <w:rPr>
          <w:color w:val="000000" w:themeColor="text1"/>
          <w:sz w:val="26"/>
          <w:szCs w:val="26"/>
        </w:rPr>
        <w:t xml:space="preserve">2. Tiếp tục đẩy mạnh phát triển thị trường trong nước gắn với Cuộc vận động; Chú trọng đổi mới, nâng cao hiệu quả công tác xúc tiến thương mại, kết hợp chặt chẽ giữa thương mại truyền thống với thương mại hiện đại nhằm khai thác hiệu quả thị trường nội địa còn nhiều tiềm năng. </w:t>
      </w:r>
      <w:r w:rsidRPr="00300F50">
        <w:rPr>
          <w:b/>
          <w:bCs/>
          <w:color w:val="000000" w:themeColor="text1"/>
          <w:sz w:val="26"/>
          <w:szCs w:val="26"/>
        </w:rPr>
        <w:t>Tiếp tục đẩy mạnh phát triển thương mại điện tử</w:t>
      </w:r>
      <w:r w:rsidRPr="00300F50">
        <w:rPr>
          <w:color w:val="000000" w:themeColor="text1"/>
          <w:sz w:val="26"/>
          <w:szCs w:val="26"/>
        </w:rPr>
        <w:t xml:space="preserve">, </w:t>
      </w:r>
      <w:r w:rsidRPr="00300F50">
        <w:rPr>
          <w:b/>
          <w:bCs/>
          <w:color w:val="000000" w:themeColor="text1"/>
          <w:sz w:val="26"/>
          <w:szCs w:val="26"/>
        </w:rPr>
        <w:t>kinh tế số để khai thác hiệu quả sự phát triển mạnh mẽ của xu hướng số hóa nền kinh tế</w:t>
      </w:r>
      <w:r w:rsidRPr="00300F50">
        <w:rPr>
          <w:color w:val="000000" w:themeColor="text1"/>
          <w:sz w:val="26"/>
          <w:szCs w:val="26"/>
        </w:rPr>
        <w:t>. Đồng thời, theo dõi sát diễn biến cung cầu, giá cả, thị trường các mặt hàng thiết yếu để điều hành phù hợp, hiệu quả; tăng cường công tác quản lý, giám sát thị trường nội địa; nâng cao năng lực phòng vệ thương mại, bảo vệ lợi ích của ngành sản xuất trong nước, phù hợp với các cam kết quốc tế và lợi ích quốc gia dân tộc. </w:t>
      </w:r>
    </w:p>
    <w:p w14:paraId="3402C9DD" w14:textId="77777777" w:rsidR="00300F50" w:rsidRPr="00300F50" w:rsidRDefault="00300F50" w:rsidP="00707AC7">
      <w:pPr>
        <w:spacing w:after="120" w:line="240" w:lineRule="auto"/>
        <w:ind w:firstLine="544"/>
        <w:rPr>
          <w:color w:val="000000" w:themeColor="text1"/>
          <w:sz w:val="26"/>
          <w:szCs w:val="26"/>
        </w:rPr>
      </w:pPr>
      <w:r w:rsidRPr="00300F50">
        <w:rPr>
          <w:color w:val="000000" w:themeColor="text1"/>
          <w:sz w:val="26"/>
          <w:szCs w:val="26"/>
        </w:rPr>
        <w:t>3. Đẩy mạnh triển khai Chiến lược phát triển thương mại trong nước giai đoạn đến năm 2030, tầm nhìn đến năm 2045 (theo Quyết định số 1163/QĐ-TTg ngày 13 tháng 7 năm 2021 của Thủ tướng Chính phủ) và Đề án Phát triển thị trường trong nước gắn với Cuộc vận động giai đoạn 2021-2025 (theo Quyết định số 386/QĐ-TTg ngày 17 tháng 3 năm 2021 của Thủ tướng Chính phủ), trong đó tập trung triển khai nội dung về truyền thông, xây dựng hệ thống phân phối với tên gọi “Tinh hoa hàng Việt Nam”, “Tự hào hàng Việt Nam”. </w:t>
      </w:r>
    </w:p>
    <w:p w14:paraId="6A06E37F" w14:textId="77777777" w:rsidR="00300F50" w:rsidRPr="00300F50" w:rsidRDefault="00300F50" w:rsidP="00707AC7">
      <w:pPr>
        <w:spacing w:after="120" w:line="240" w:lineRule="auto"/>
        <w:ind w:firstLine="544"/>
        <w:rPr>
          <w:color w:val="000000" w:themeColor="text1"/>
          <w:sz w:val="26"/>
          <w:szCs w:val="26"/>
        </w:rPr>
      </w:pPr>
      <w:r w:rsidRPr="00300F50">
        <w:rPr>
          <w:color w:val="000000" w:themeColor="text1"/>
          <w:sz w:val="26"/>
          <w:szCs w:val="26"/>
        </w:rPr>
        <w:t>4. Tạo nền tảng và môi trường cạnh tranh bình đẳng, lành mạnh để huy động mọi thành phần kinh tế tham gia đóng góp, tăng trưởng kinh tế thông qua hoàn thiện thể chế, tạo hành lang pháp lý minh bạch; Chủ động rà soát, báo cáo cấp có thẩm quyền xem xét: (i) bãi bỏ các điều kiện kinh doanh không hợp pháp, không cần thiết, không khả thi, không rõ ràng, khó xác định, khó dự đoán, và không dựa trên cơ sở khoa học rõ ràng; (ii) sửa đổi, đơn giản hoá các điều kiện kinh doanh theo hướng tạo thuận lợi</w:t>
      </w:r>
      <w:r w:rsidRPr="00300F50">
        <w:rPr>
          <w:b/>
          <w:bCs/>
          <w:color w:val="000000" w:themeColor="text1"/>
          <w:sz w:val="26"/>
          <w:szCs w:val="26"/>
        </w:rPr>
        <w:t xml:space="preserve">, </w:t>
      </w:r>
      <w:r w:rsidRPr="00300F50">
        <w:rPr>
          <w:color w:val="000000" w:themeColor="text1"/>
          <w:sz w:val="26"/>
          <w:szCs w:val="26"/>
        </w:rPr>
        <w:t>giảm chi phí tuân thủ và không can thiệp quá sâu vào hoạt động của doanh nghiệp; (iii) bãi bỏ chứng chỉ không cần thiết, thu gọn các loại chứng chỉ có sự trùng lặp về nội dung để tránh lãng phí chi phí của xã hội. Tiếp tục tập trung cải cách mạnh mẽ thể chế, cải thiện môi trường đầu tư kinh doanh, củng cố niềm tin của doanh nghiệp và người dân, phấn đấu trong năm 2025 giảm ít nhất 30% thời gian xử lý thủ tục hành chính; giảm ít nhất 30% chi phí kinh doanh,... chi phí tuân thủ quy định, chi phí không chính thức... Bãi bỏ ít nhất 30% điều kiện kinh doanh không cần thiết. </w:t>
      </w:r>
    </w:p>
    <w:p w14:paraId="48130B8C" w14:textId="629FD4EC" w:rsidR="00300F50" w:rsidRPr="00300F50" w:rsidRDefault="00300F50" w:rsidP="000354A0">
      <w:pPr>
        <w:spacing w:after="120" w:line="240" w:lineRule="auto"/>
        <w:ind w:firstLine="544"/>
        <w:rPr>
          <w:color w:val="000000" w:themeColor="text1"/>
          <w:sz w:val="26"/>
          <w:szCs w:val="26"/>
        </w:rPr>
      </w:pPr>
      <w:r w:rsidRPr="00300F50">
        <w:rPr>
          <w:color w:val="000000" w:themeColor="text1"/>
          <w:sz w:val="26"/>
          <w:szCs w:val="26"/>
        </w:rPr>
        <w:t xml:space="preserve">5. Tiếp tục tập trung tháo gỡ khó khăn, hỗ trợ doanh nghiệp phục hồi, phát triển sản xuất, khơi thông thị trường, nhất là trong các ngành công nghiệp nền tảng, công nghiệp có lợi thế xuất khẩu, công nghiệp hỗ trợ. Thực hiện hiệu </w:t>
      </w:r>
      <w:r w:rsidRPr="00300F50">
        <w:rPr>
          <w:b/>
          <w:bCs/>
          <w:color w:val="000000" w:themeColor="text1"/>
          <w:sz w:val="26"/>
          <w:szCs w:val="26"/>
        </w:rPr>
        <w:t xml:space="preserve">các giải pháp kích cầu tiêu dùng </w:t>
      </w:r>
      <w:r w:rsidRPr="00300F50">
        <w:rPr>
          <w:color w:val="000000" w:themeColor="text1"/>
          <w:sz w:val="26"/>
          <w:szCs w:val="26"/>
        </w:rPr>
        <w:t xml:space="preserve">để </w:t>
      </w:r>
      <w:r w:rsidRPr="00300F50">
        <w:rPr>
          <w:b/>
          <w:bCs/>
          <w:color w:val="000000" w:themeColor="text1"/>
          <w:sz w:val="26"/>
          <w:szCs w:val="26"/>
        </w:rPr>
        <w:t xml:space="preserve">hỗ trợ cho tăng trưởng kinh tế trong nước thông qua các hoạt động xúc </w:t>
      </w:r>
      <w:r w:rsidRPr="00300F50">
        <w:rPr>
          <w:color w:val="000000" w:themeColor="text1"/>
          <w:sz w:val="26"/>
          <w:szCs w:val="26"/>
        </w:rPr>
        <w:t xml:space="preserve">tiến </w:t>
      </w:r>
      <w:r w:rsidRPr="00300F50">
        <w:rPr>
          <w:b/>
          <w:bCs/>
          <w:color w:val="000000" w:themeColor="text1"/>
          <w:sz w:val="26"/>
          <w:szCs w:val="26"/>
        </w:rPr>
        <w:t>thương mại</w:t>
      </w:r>
      <w:r w:rsidRPr="00300F50">
        <w:rPr>
          <w:color w:val="000000" w:themeColor="text1"/>
          <w:sz w:val="26"/>
          <w:szCs w:val="26"/>
        </w:rPr>
        <w:t xml:space="preserve">, </w:t>
      </w:r>
      <w:r w:rsidRPr="00300F50">
        <w:rPr>
          <w:b/>
          <w:bCs/>
          <w:color w:val="000000" w:themeColor="text1"/>
          <w:sz w:val="26"/>
          <w:szCs w:val="26"/>
        </w:rPr>
        <w:t>tổ chức các chương trình khuyến mại tập trung có quy mô lớn trên cả nước</w:t>
      </w:r>
      <w:r w:rsidRPr="00300F50">
        <w:rPr>
          <w:color w:val="000000" w:themeColor="text1"/>
          <w:sz w:val="26"/>
          <w:szCs w:val="26"/>
        </w:rPr>
        <w:t xml:space="preserve">; </w:t>
      </w:r>
      <w:r w:rsidRPr="00300F50">
        <w:rPr>
          <w:b/>
          <w:bCs/>
          <w:color w:val="000000" w:themeColor="text1"/>
          <w:sz w:val="26"/>
          <w:szCs w:val="26"/>
        </w:rPr>
        <w:t>Đẩy mạnh triển khai các nội dung thuộc đề án “Người Việt Nam ưu tiên dùng hàng Việt Nam”, OCOP, phát triển thương mại biên giới</w:t>
      </w:r>
      <w:r w:rsidRPr="00300F50">
        <w:rPr>
          <w:color w:val="000000" w:themeColor="text1"/>
          <w:sz w:val="26"/>
          <w:szCs w:val="26"/>
        </w:rPr>
        <w:t>...Đồng thời đẩy mạnh ứng dụng công nghệ thông tin</w:t>
      </w:r>
      <w:r w:rsidRPr="00300F50">
        <w:rPr>
          <w:b/>
          <w:bCs/>
          <w:color w:val="000000" w:themeColor="text1"/>
          <w:sz w:val="26"/>
          <w:szCs w:val="26"/>
        </w:rPr>
        <w:t xml:space="preserve"> </w:t>
      </w:r>
      <w:r w:rsidRPr="00300F50">
        <w:rPr>
          <w:color w:val="000000" w:themeColor="text1"/>
          <w:sz w:val="26"/>
          <w:szCs w:val="26"/>
        </w:rPr>
        <w:t>trong kinh doanh, phân phối hàng hóa; hỗ trợ và khuyến khích các doanh nghiệp phân phối triển khai bán hàng trên</w:t>
      </w:r>
      <w:r w:rsidRPr="00300F50">
        <w:rPr>
          <w:b/>
          <w:bCs/>
          <w:color w:val="000000" w:themeColor="text1"/>
          <w:sz w:val="26"/>
          <w:szCs w:val="26"/>
        </w:rPr>
        <w:t xml:space="preserve"> </w:t>
      </w:r>
      <w:r w:rsidRPr="00300F50">
        <w:rPr>
          <w:color w:val="000000" w:themeColor="text1"/>
          <w:sz w:val="26"/>
          <w:szCs w:val="26"/>
        </w:rPr>
        <w:t>nền tảng các sàn thương mại điện tử/bán hàng trực tuyến</w:t>
      </w:r>
      <w:r w:rsidRPr="00300F50">
        <w:rPr>
          <w:b/>
          <w:bCs/>
          <w:color w:val="000000" w:themeColor="text1"/>
          <w:sz w:val="26"/>
          <w:szCs w:val="26"/>
        </w:rPr>
        <w:t>; hỗ trợ và hướng dẫn các doanh nghiệp ứng dụng trí tuệ nhân tạo (AI) trong hoạt động marketing và bán hàng trên môi trường trực tuyến</w:t>
      </w:r>
      <w:r w:rsidRPr="00300F50">
        <w:rPr>
          <w:color w:val="000000" w:themeColor="text1"/>
          <w:sz w:val="26"/>
          <w:szCs w:val="26"/>
        </w:rPr>
        <w:t>. </w:t>
      </w:r>
    </w:p>
    <w:p w14:paraId="1DAECD55" w14:textId="77777777" w:rsidR="00300F50" w:rsidRPr="00300F50" w:rsidRDefault="00300F50" w:rsidP="00707AC7">
      <w:pPr>
        <w:spacing w:after="120" w:line="240" w:lineRule="auto"/>
        <w:ind w:firstLine="544"/>
        <w:rPr>
          <w:color w:val="000000" w:themeColor="text1"/>
          <w:sz w:val="26"/>
          <w:szCs w:val="26"/>
        </w:rPr>
      </w:pPr>
      <w:r w:rsidRPr="00300F50">
        <w:rPr>
          <w:color w:val="000000" w:themeColor="text1"/>
          <w:sz w:val="26"/>
          <w:szCs w:val="26"/>
        </w:rPr>
        <w:lastRenderedPageBreak/>
        <w:t xml:space="preserve">6. Tạo lập các điều kiện thuận lợi để chủ động, đi trước một bước nhằm phát triển đột phá các động lực tăng trưởng mới của ngành Công Thương như </w:t>
      </w:r>
      <w:r w:rsidRPr="00300F50">
        <w:rPr>
          <w:b/>
          <w:bCs/>
          <w:color w:val="000000" w:themeColor="text1"/>
          <w:sz w:val="26"/>
          <w:szCs w:val="26"/>
        </w:rPr>
        <w:t xml:space="preserve">chuyển đổi số và chuyển đổi xanh gắn với tăng cường ứng dụng khoa học công nghệ, đổi mới sáng tạo, nâng cao năng suất, chất lượng, hiệu quả, sức cạnh tranh của ngành; </w:t>
      </w:r>
      <w:r w:rsidRPr="00300F50">
        <w:rPr>
          <w:color w:val="000000" w:themeColor="text1"/>
          <w:sz w:val="26"/>
          <w:szCs w:val="26"/>
        </w:rPr>
        <w:t>Ưu tiên kết nối hàng Việt Nam tham gia các chương trình bình ổn thị trường để giữ vững ổn định kinh tế vĩ mô, nâng cao khả năng chống</w:t>
      </w:r>
      <w:r w:rsidRPr="00300F50">
        <w:rPr>
          <w:b/>
          <w:bCs/>
          <w:color w:val="000000" w:themeColor="text1"/>
          <w:sz w:val="26"/>
          <w:szCs w:val="26"/>
        </w:rPr>
        <w:t xml:space="preserve"> </w:t>
      </w:r>
      <w:r w:rsidRPr="00300F50">
        <w:rPr>
          <w:color w:val="000000" w:themeColor="text1"/>
          <w:sz w:val="26"/>
          <w:szCs w:val="26"/>
        </w:rPr>
        <w:t>chịu của</w:t>
      </w:r>
      <w:r w:rsidRPr="00300F50">
        <w:rPr>
          <w:b/>
          <w:bCs/>
          <w:color w:val="000000" w:themeColor="text1"/>
          <w:sz w:val="26"/>
          <w:szCs w:val="26"/>
        </w:rPr>
        <w:t xml:space="preserve"> </w:t>
      </w:r>
      <w:r w:rsidRPr="00300F50">
        <w:rPr>
          <w:color w:val="000000" w:themeColor="text1"/>
          <w:sz w:val="26"/>
          <w:szCs w:val="26"/>
        </w:rPr>
        <w:t>nền kinh tế trước các cú sốc từ bên ngoài. </w:t>
      </w:r>
    </w:p>
    <w:p w14:paraId="5607F6B1" w14:textId="77777777" w:rsidR="00300F50" w:rsidRPr="00300F50" w:rsidRDefault="00300F50" w:rsidP="00707AC7">
      <w:pPr>
        <w:spacing w:after="120" w:line="240" w:lineRule="auto"/>
        <w:ind w:firstLine="544"/>
        <w:rPr>
          <w:color w:val="000000" w:themeColor="text1"/>
          <w:sz w:val="26"/>
          <w:szCs w:val="26"/>
        </w:rPr>
      </w:pPr>
      <w:r w:rsidRPr="00300F50">
        <w:rPr>
          <w:color w:val="000000" w:themeColor="text1"/>
          <w:sz w:val="26"/>
          <w:szCs w:val="26"/>
        </w:rPr>
        <w:t>7. Tăng cường kiểm tra, xử lý hàng hóa nhập lậu, hàng giả, hàng xâm phạm quyền sở hữu trí tuệ, hàng hóa không bảo đảm an toàn thực phẩm và nhất là các vi phạm trong lĩnh vực thương mại điện tử, hàng hóa gian lận xuất xứ, chuyển tải bất hợp pháp. </w:t>
      </w:r>
    </w:p>
    <w:p w14:paraId="0A8FC2B7" w14:textId="77777777" w:rsidR="00300F50" w:rsidRPr="00300F50" w:rsidRDefault="00300F50" w:rsidP="00707AC7">
      <w:pPr>
        <w:spacing w:after="120" w:line="240" w:lineRule="auto"/>
        <w:ind w:firstLine="544"/>
        <w:rPr>
          <w:color w:val="000000" w:themeColor="text1"/>
          <w:sz w:val="26"/>
          <w:szCs w:val="26"/>
        </w:rPr>
      </w:pPr>
      <w:r w:rsidRPr="00300F50">
        <w:rPr>
          <w:color w:val="000000" w:themeColor="text1"/>
          <w:sz w:val="26"/>
          <w:szCs w:val="26"/>
        </w:rPr>
        <w:t>8. Phối hợp, lồng ghép thực hiện nhiệm vụ đã được giao tại các Chiến lược, Quyết định, Chương trình, Đề án, Dự án liên quan khác đã được phê duyệt. </w:t>
      </w:r>
    </w:p>
    <w:p w14:paraId="482D94DC" w14:textId="77777777" w:rsidR="00300F50" w:rsidRPr="00300F50" w:rsidRDefault="00300F50" w:rsidP="00707AC7">
      <w:pPr>
        <w:spacing w:after="120" w:line="240" w:lineRule="auto"/>
        <w:ind w:firstLine="544"/>
        <w:rPr>
          <w:color w:val="000000" w:themeColor="text1"/>
          <w:sz w:val="26"/>
          <w:szCs w:val="26"/>
        </w:rPr>
      </w:pPr>
      <w:r w:rsidRPr="00300F50">
        <w:rPr>
          <w:b/>
          <w:bCs/>
          <w:color w:val="000000" w:themeColor="text1"/>
          <w:sz w:val="26"/>
          <w:szCs w:val="26"/>
        </w:rPr>
        <w:t>II. NỘI DUNG TRIỂN KHAI </w:t>
      </w:r>
    </w:p>
    <w:p w14:paraId="17B4A679" w14:textId="77777777" w:rsidR="00300F50" w:rsidRPr="00300F50" w:rsidRDefault="00300F50" w:rsidP="00707AC7">
      <w:pPr>
        <w:spacing w:after="120" w:line="240" w:lineRule="auto"/>
        <w:ind w:firstLine="544"/>
        <w:rPr>
          <w:color w:val="000000" w:themeColor="text1"/>
          <w:sz w:val="26"/>
          <w:szCs w:val="26"/>
        </w:rPr>
      </w:pPr>
      <w:r w:rsidRPr="00300F50">
        <w:rPr>
          <w:color w:val="000000" w:themeColor="text1"/>
          <w:sz w:val="26"/>
          <w:szCs w:val="26"/>
        </w:rPr>
        <w:t>1. Phân công các đơn vị có trách nhiệm thực hiện đầy đủ các nội dung trong Kế hoạch (Bảng Phân công triển khai Chương trình hành động kèm theo). </w:t>
      </w:r>
    </w:p>
    <w:p w14:paraId="08632EAD" w14:textId="1C2A6729" w:rsidR="00300F50" w:rsidRPr="00300F50" w:rsidRDefault="000C41B4" w:rsidP="00707AC7">
      <w:pPr>
        <w:spacing w:after="120" w:line="240" w:lineRule="auto"/>
        <w:ind w:firstLine="544"/>
        <w:rPr>
          <w:color w:val="000000" w:themeColor="text1"/>
          <w:sz w:val="26"/>
          <w:szCs w:val="26"/>
          <w:lang w:val="vi-VN"/>
        </w:rPr>
      </w:pPr>
      <w:r>
        <w:rPr>
          <w:color w:val="000000" w:themeColor="text1"/>
          <w:sz w:val="26"/>
          <w:szCs w:val="26"/>
        </w:rPr>
        <w:t>2. Trên cơ sở Kế hoạch</w:t>
      </w:r>
      <w:r w:rsidR="00300F50" w:rsidRPr="00300F50">
        <w:rPr>
          <w:color w:val="000000" w:themeColor="text1"/>
          <w:sz w:val="26"/>
          <w:szCs w:val="26"/>
        </w:rPr>
        <w:t xml:space="preserve"> được </w:t>
      </w:r>
      <w:r>
        <w:rPr>
          <w:color w:val="000000" w:themeColor="text1"/>
          <w:sz w:val="26"/>
          <w:szCs w:val="26"/>
        </w:rPr>
        <w:t xml:space="preserve">xây dựng </w:t>
      </w:r>
      <w:r w:rsidR="00300F50" w:rsidRPr="00300F50">
        <w:rPr>
          <w:color w:val="000000" w:themeColor="text1"/>
          <w:sz w:val="26"/>
          <w:szCs w:val="26"/>
        </w:rPr>
        <w:t xml:space="preserve">năm 2025, các đơn vị tự sắp xếp trong phạm vi </w:t>
      </w:r>
      <w:r>
        <w:rPr>
          <w:color w:val="000000" w:themeColor="text1"/>
          <w:sz w:val="26"/>
          <w:szCs w:val="26"/>
        </w:rPr>
        <w:t xml:space="preserve">nhiệm vụ </w:t>
      </w:r>
      <w:r w:rsidR="00300F50" w:rsidRPr="00300F50">
        <w:rPr>
          <w:color w:val="000000" w:themeColor="text1"/>
          <w:sz w:val="26"/>
          <w:szCs w:val="26"/>
        </w:rPr>
        <w:t xml:space="preserve">được giao và các </w:t>
      </w:r>
      <w:r>
        <w:rPr>
          <w:color w:val="000000" w:themeColor="text1"/>
          <w:sz w:val="26"/>
          <w:szCs w:val="26"/>
        </w:rPr>
        <w:t xml:space="preserve">đơn vị </w:t>
      </w:r>
      <w:r w:rsidR="00300F50" w:rsidRPr="00300F50">
        <w:rPr>
          <w:color w:val="000000" w:themeColor="text1"/>
          <w:sz w:val="26"/>
          <w:szCs w:val="26"/>
        </w:rPr>
        <w:t xml:space="preserve">khác phối hợp, lồng ghép với các nhiệm vụ </w:t>
      </w:r>
      <w:r>
        <w:rPr>
          <w:color w:val="000000" w:themeColor="text1"/>
          <w:sz w:val="26"/>
          <w:szCs w:val="26"/>
        </w:rPr>
        <w:t xml:space="preserve">chuyên môn </w:t>
      </w:r>
      <w:r w:rsidR="00300F50" w:rsidRPr="00300F50">
        <w:rPr>
          <w:color w:val="000000" w:themeColor="text1"/>
          <w:sz w:val="26"/>
          <w:szCs w:val="26"/>
        </w:rPr>
        <w:t>tại đơn vị</w:t>
      </w:r>
      <w:r>
        <w:rPr>
          <w:color w:val="000000" w:themeColor="text1"/>
          <w:sz w:val="26"/>
          <w:szCs w:val="26"/>
        </w:rPr>
        <w:t xml:space="preserve"> quản lý</w:t>
      </w:r>
      <w:r w:rsidR="00300F50" w:rsidRPr="00300F50">
        <w:rPr>
          <w:color w:val="000000" w:themeColor="text1"/>
          <w:sz w:val="26"/>
          <w:szCs w:val="26"/>
        </w:rPr>
        <w:t xml:space="preserve"> để triển khai có hiệu quả </w:t>
      </w:r>
      <w:r>
        <w:rPr>
          <w:color w:val="000000" w:themeColor="text1"/>
          <w:sz w:val="26"/>
          <w:szCs w:val="26"/>
        </w:rPr>
        <w:t xml:space="preserve">Kế hoạch này. </w:t>
      </w:r>
    </w:p>
    <w:p w14:paraId="60025798" w14:textId="77777777" w:rsidR="00300F50" w:rsidRPr="00300F50" w:rsidRDefault="00300F50" w:rsidP="00707AC7">
      <w:pPr>
        <w:spacing w:after="120" w:line="240" w:lineRule="auto"/>
        <w:ind w:firstLine="544"/>
        <w:rPr>
          <w:color w:val="000000" w:themeColor="text1"/>
          <w:sz w:val="26"/>
          <w:szCs w:val="26"/>
        </w:rPr>
      </w:pPr>
      <w:r w:rsidRPr="00300F50">
        <w:rPr>
          <w:b/>
          <w:bCs/>
          <w:color w:val="000000" w:themeColor="text1"/>
          <w:sz w:val="26"/>
          <w:szCs w:val="26"/>
        </w:rPr>
        <w:t>III. TỔ CHỨC THỰC HIỆN </w:t>
      </w:r>
    </w:p>
    <w:p w14:paraId="54E75DA0" w14:textId="1D25F879" w:rsidR="00300F50" w:rsidRPr="00300F50" w:rsidRDefault="00300F50" w:rsidP="00707AC7">
      <w:pPr>
        <w:spacing w:after="120" w:line="240" w:lineRule="auto"/>
        <w:ind w:firstLine="544"/>
        <w:rPr>
          <w:color w:val="000000" w:themeColor="text1"/>
          <w:sz w:val="26"/>
          <w:szCs w:val="26"/>
        </w:rPr>
      </w:pPr>
      <w:r w:rsidRPr="00300F50">
        <w:rPr>
          <w:color w:val="000000" w:themeColor="text1"/>
          <w:sz w:val="26"/>
          <w:szCs w:val="26"/>
        </w:rPr>
        <w:t xml:space="preserve">1. Trên cơ sở kế hoạch được giao, Trưởng các đơn vị có trách nhiệm tổ chức, đôn đốc thực hiện nhiệm vụ bảo đảm chất lượng, tiến độ đề ra và gửi báo cáo tình hình thực hiện về Ban </w:t>
      </w:r>
      <w:r w:rsidR="00F13128">
        <w:rPr>
          <w:color w:val="000000" w:themeColor="text1"/>
          <w:sz w:val="26"/>
          <w:szCs w:val="26"/>
          <w:lang w:val="vi-VN"/>
        </w:rPr>
        <w:t>Giám hiệu</w:t>
      </w:r>
      <w:r w:rsidRPr="00300F50">
        <w:rPr>
          <w:color w:val="000000" w:themeColor="text1"/>
          <w:sz w:val="26"/>
          <w:szCs w:val="26"/>
        </w:rPr>
        <w:t xml:space="preserve"> trước ngày 15 tháng 12 năm 2025. </w:t>
      </w:r>
    </w:p>
    <w:p w14:paraId="4AFFA32F" w14:textId="45EA6063" w:rsidR="00300F50" w:rsidRPr="00300F50" w:rsidRDefault="00300F50" w:rsidP="00707AC7">
      <w:pPr>
        <w:spacing w:after="120" w:line="240" w:lineRule="auto"/>
        <w:ind w:firstLine="544"/>
        <w:rPr>
          <w:color w:val="000000" w:themeColor="text1"/>
          <w:sz w:val="26"/>
          <w:szCs w:val="26"/>
        </w:rPr>
      </w:pPr>
      <w:r w:rsidRPr="00300F50">
        <w:rPr>
          <w:color w:val="000000" w:themeColor="text1"/>
          <w:sz w:val="26"/>
          <w:szCs w:val="26"/>
        </w:rPr>
        <w:t xml:space="preserve">2. Giao </w:t>
      </w:r>
      <w:r w:rsidR="00F13128">
        <w:rPr>
          <w:color w:val="000000" w:themeColor="text1"/>
          <w:sz w:val="26"/>
          <w:szCs w:val="26"/>
          <w:lang w:val="vi-VN"/>
        </w:rPr>
        <w:t>phòng Tổ chức – Hành chính</w:t>
      </w:r>
      <w:r w:rsidRPr="00300F50">
        <w:rPr>
          <w:color w:val="000000" w:themeColor="text1"/>
          <w:sz w:val="26"/>
          <w:szCs w:val="26"/>
        </w:rPr>
        <w:t xml:space="preserve"> làm đầu mối đôn đốc, giám sát, kiểm tra và báo cáo kết quả thực hiện việc triển khai thực hiện Chương trình, báo cáo </w:t>
      </w:r>
      <w:r w:rsidR="00F13128">
        <w:rPr>
          <w:color w:val="000000" w:themeColor="text1"/>
          <w:sz w:val="26"/>
          <w:szCs w:val="26"/>
          <w:lang w:val="vi-VN"/>
        </w:rPr>
        <w:t xml:space="preserve">Ban Giám hiệu </w:t>
      </w:r>
      <w:r w:rsidRPr="00300F50">
        <w:rPr>
          <w:color w:val="000000" w:themeColor="text1"/>
          <w:sz w:val="26"/>
          <w:szCs w:val="26"/>
        </w:rPr>
        <w:t>tổng hợp báo cáo tình hình thực hiện tới Ban Chỉ đạo</w:t>
      </w:r>
      <w:r w:rsidR="00F13128">
        <w:rPr>
          <w:color w:val="000000" w:themeColor="text1"/>
          <w:sz w:val="26"/>
          <w:szCs w:val="26"/>
          <w:lang w:val="vi-VN"/>
        </w:rPr>
        <w:t xml:space="preserve"> Cuộc vận động</w:t>
      </w:r>
      <w:r w:rsidRPr="00300F50">
        <w:rPr>
          <w:color w:val="000000" w:themeColor="text1"/>
          <w:sz w:val="26"/>
          <w:szCs w:val="26"/>
        </w:rPr>
        <w:t xml:space="preserve"> </w:t>
      </w:r>
      <w:r w:rsidR="00F13128">
        <w:rPr>
          <w:color w:val="000000" w:themeColor="text1"/>
          <w:sz w:val="26"/>
          <w:szCs w:val="26"/>
          <w:lang w:val="vi-VN"/>
        </w:rPr>
        <w:t>Bộ Công Thương</w:t>
      </w:r>
      <w:r w:rsidRPr="00300F50">
        <w:rPr>
          <w:color w:val="000000" w:themeColor="text1"/>
          <w:sz w:val="26"/>
          <w:szCs w:val="26"/>
        </w:rPr>
        <w:t>. </w:t>
      </w:r>
    </w:p>
    <w:p w14:paraId="3A32B7E2" w14:textId="4C2416AB" w:rsidR="00BE02D8" w:rsidRPr="00707AC7" w:rsidRDefault="00300F50" w:rsidP="00707AC7">
      <w:pPr>
        <w:spacing w:after="120" w:line="240" w:lineRule="auto"/>
        <w:ind w:firstLine="544"/>
        <w:rPr>
          <w:color w:val="000000" w:themeColor="text1"/>
          <w:sz w:val="26"/>
          <w:szCs w:val="26"/>
          <w:lang w:val="vi-VN"/>
        </w:rPr>
      </w:pPr>
      <w:r w:rsidRPr="00707AC7">
        <w:rPr>
          <w:color w:val="000000" w:themeColor="text1"/>
          <w:sz w:val="26"/>
          <w:szCs w:val="26"/>
        </w:rPr>
        <w:t>3. Trong quá trình thực hiện, đề nghị các đơn vị phối hợp chặt chẽ để triển khai có hiệu quả Chương trình./.</w:t>
      </w:r>
    </w:p>
    <w:p w14:paraId="568C8293" w14:textId="77777777" w:rsidR="00EB663E" w:rsidRDefault="00EB663E" w:rsidP="00504520">
      <w:pPr>
        <w:ind w:firstLine="545"/>
        <w:rPr>
          <w:color w:val="000000" w:themeColor="text1"/>
          <w:sz w:val="26"/>
          <w:szCs w:val="26"/>
          <w:lang w:val="vi-VN"/>
        </w:rPr>
        <w:sectPr w:rsidR="00EB663E" w:rsidSect="0022435B">
          <w:headerReference w:type="even" r:id="rId9"/>
          <w:headerReference w:type="default" r:id="rId10"/>
          <w:headerReference w:type="first" r:id="rId11"/>
          <w:pgSz w:w="11906" w:h="16841" w:code="9"/>
          <w:pgMar w:top="1134" w:right="1134" w:bottom="1134" w:left="1701" w:header="720" w:footer="720" w:gutter="0"/>
          <w:cols w:space="720"/>
          <w:titlePg/>
          <w:docGrid w:linePitch="381"/>
        </w:sectPr>
      </w:pPr>
    </w:p>
    <w:tbl>
      <w:tblPr>
        <w:tblpPr w:leftFromText="180" w:rightFromText="180" w:vertAnchor="text" w:horzAnchor="margin" w:tblpXSpec="center" w:tblpY="-174"/>
        <w:tblW w:w="13178" w:type="dxa"/>
        <w:tblLook w:val="0000" w:firstRow="0" w:lastRow="0" w:firstColumn="0" w:lastColumn="0" w:noHBand="0" w:noVBand="0"/>
      </w:tblPr>
      <w:tblGrid>
        <w:gridCol w:w="6516"/>
        <w:gridCol w:w="6662"/>
      </w:tblGrid>
      <w:tr w:rsidR="00EB663E" w:rsidRPr="00B033BF" w14:paraId="42E6AD94" w14:textId="77777777" w:rsidTr="00EB663E">
        <w:tc>
          <w:tcPr>
            <w:tcW w:w="6516" w:type="dxa"/>
          </w:tcPr>
          <w:p w14:paraId="7663FC1B" w14:textId="77777777" w:rsidR="00EB663E" w:rsidRPr="00B033BF" w:rsidRDefault="00EB663E" w:rsidP="00596FC9">
            <w:pPr>
              <w:spacing w:after="0" w:line="240" w:lineRule="auto"/>
              <w:ind w:right="0" w:firstLine="0"/>
              <w:jc w:val="center"/>
              <w:rPr>
                <w:color w:val="auto"/>
                <w:sz w:val="26"/>
                <w:szCs w:val="24"/>
              </w:rPr>
            </w:pPr>
            <w:r w:rsidRPr="00B033BF">
              <w:rPr>
                <w:color w:val="auto"/>
                <w:sz w:val="26"/>
              </w:rPr>
              <w:lastRenderedPageBreak/>
              <w:t>B</w:t>
            </w:r>
            <w:r w:rsidRPr="00B033BF">
              <w:rPr>
                <w:color w:val="auto"/>
                <w:sz w:val="26"/>
                <w:szCs w:val="24"/>
              </w:rPr>
              <w:t>Ộ CÔNG THƯƠNG</w:t>
            </w:r>
          </w:p>
        </w:tc>
        <w:tc>
          <w:tcPr>
            <w:tcW w:w="6662" w:type="dxa"/>
          </w:tcPr>
          <w:p w14:paraId="74CBA0D9" w14:textId="77777777" w:rsidR="00EB663E" w:rsidRPr="00B033BF" w:rsidRDefault="00EB663E" w:rsidP="00596FC9">
            <w:pPr>
              <w:spacing w:after="0" w:line="240" w:lineRule="auto"/>
              <w:ind w:right="0" w:firstLine="0"/>
              <w:jc w:val="center"/>
              <w:rPr>
                <w:b/>
                <w:color w:val="auto"/>
                <w:sz w:val="26"/>
                <w:szCs w:val="24"/>
              </w:rPr>
            </w:pPr>
            <w:r w:rsidRPr="00B033BF">
              <w:rPr>
                <w:b/>
                <w:color w:val="auto"/>
                <w:sz w:val="26"/>
                <w:szCs w:val="24"/>
                <w:lang w:val="vi-VN"/>
              </w:rPr>
              <w:t xml:space="preserve"> </w:t>
            </w:r>
            <w:r w:rsidRPr="00B033BF">
              <w:rPr>
                <w:b/>
                <w:color w:val="auto"/>
                <w:sz w:val="26"/>
                <w:szCs w:val="24"/>
              </w:rPr>
              <w:t xml:space="preserve">CỘNG HOÀ XÃ HỘI CHỦ NGHĨA VIỆT </w:t>
            </w:r>
            <w:smartTag w:uri="urn:schemas-microsoft-com:office:smarttags" w:element="country-region">
              <w:smartTag w:uri="urn:schemas-microsoft-com:office:smarttags" w:element="place">
                <w:r w:rsidRPr="00B033BF">
                  <w:rPr>
                    <w:b/>
                    <w:color w:val="auto"/>
                    <w:sz w:val="26"/>
                    <w:szCs w:val="24"/>
                  </w:rPr>
                  <w:t>NAM</w:t>
                </w:r>
              </w:smartTag>
            </w:smartTag>
          </w:p>
        </w:tc>
      </w:tr>
      <w:tr w:rsidR="00EB663E" w:rsidRPr="00B033BF" w14:paraId="2E4A9DC9" w14:textId="77777777" w:rsidTr="00EB663E">
        <w:trPr>
          <w:trHeight w:val="662"/>
        </w:trPr>
        <w:tc>
          <w:tcPr>
            <w:tcW w:w="6516" w:type="dxa"/>
          </w:tcPr>
          <w:p w14:paraId="269DCD46" w14:textId="77777777" w:rsidR="00EB663E" w:rsidRPr="00B033BF" w:rsidRDefault="00EB663E" w:rsidP="00596FC9">
            <w:pPr>
              <w:spacing w:after="0" w:line="240" w:lineRule="auto"/>
              <w:ind w:right="0" w:firstLine="0"/>
              <w:jc w:val="center"/>
              <w:rPr>
                <w:b/>
                <w:color w:val="auto"/>
                <w:sz w:val="24"/>
                <w:szCs w:val="24"/>
              </w:rPr>
            </w:pPr>
            <w:r>
              <w:rPr>
                <w:noProof/>
              </w:rPr>
              <mc:AlternateContent>
                <mc:Choice Requires="wps">
                  <w:drawing>
                    <wp:anchor distT="4294967295" distB="4294967295" distL="114300" distR="114300" simplePos="0" relativeHeight="251666432" behindDoc="0" locked="0" layoutInCell="1" allowOverlap="1" wp14:anchorId="7F93E24F" wp14:editId="04B76830">
                      <wp:simplePos x="0" y="0"/>
                      <wp:positionH relativeFrom="column">
                        <wp:posOffset>1418117</wp:posOffset>
                      </wp:positionH>
                      <wp:positionV relativeFrom="paragraph">
                        <wp:posOffset>200660</wp:posOffset>
                      </wp:positionV>
                      <wp:extent cx="1176793" cy="0"/>
                      <wp:effectExtent l="0" t="0" r="0" b="0"/>
                      <wp:wrapNone/>
                      <wp:docPr id="532178645"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176793" cy="0"/>
                              </a:xfrm>
                              <a:prstGeom prst="line">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line w14:anchorId="32916C23" id="Straight Connector 2" o:spid="_x0000_s1026" style="position:absolute;z-index:25166643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11.65pt,15.8pt" to="204.3pt,15.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"/>
                  </w:pict>
                </mc:Fallback>
              </mc:AlternateContent>
            </w:r>
            <w:r w:rsidRPr="00B033BF">
              <w:rPr>
                <w:b/>
                <w:color w:val="auto"/>
                <w:sz w:val="24"/>
                <w:szCs w:val="24"/>
              </w:rPr>
              <w:t>TRƯỜNG CĐ KINH TẾ-KỸ THUẬT CÔNG THƯƠNG</w:t>
            </w:r>
          </w:p>
        </w:tc>
        <w:tc>
          <w:tcPr>
            <w:tcW w:w="6662" w:type="dxa"/>
          </w:tcPr>
          <w:p w14:paraId="0ED8CD5A" w14:textId="77777777" w:rsidR="00EB663E" w:rsidRPr="00B033BF" w:rsidRDefault="00EB663E" w:rsidP="00596FC9">
            <w:pPr>
              <w:spacing w:after="0" w:line="240" w:lineRule="auto"/>
              <w:ind w:right="0" w:firstLine="0"/>
              <w:jc w:val="center"/>
              <w:rPr>
                <w:b/>
                <w:bCs/>
                <w:color w:val="auto"/>
              </w:rPr>
            </w:pPr>
            <w:r>
              <w:rPr>
                <w:noProof/>
              </w:rPr>
              <mc:AlternateContent>
                <mc:Choice Requires="wps">
                  <w:drawing>
                    <wp:anchor distT="4294967295" distB="4294967295" distL="114300" distR="114300" simplePos="0" relativeHeight="251665408" behindDoc="0" locked="0" layoutInCell="1" allowOverlap="1" wp14:anchorId="1BC14AB7" wp14:editId="615C1F67">
                      <wp:simplePos x="0" y="0"/>
                      <wp:positionH relativeFrom="column">
                        <wp:posOffset>783590</wp:posOffset>
                      </wp:positionH>
                      <wp:positionV relativeFrom="paragraph">
                        <wp:posOffset>238759</wp:posOffset>
                      </wp:positionV>
                      <wp:extent cx="2056765" cy="0"/>
                      <wp:effectExtent l="0" t="0" r="0" b="0"/>
                      <wp:wrapNone/>
                      <wp:docPr id="1009425985"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56765" cy="0"/>
                              </a:xfrm>
                              <a:prstGeom prst="line">
                                <a:avLst/>
                              </a:prstGeom>
                              <a:noFill/>
                              <a:ln w="12700">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line w14:anchorId="33F35172" id="Straight Connector 1" o:spid="_x0000_s1026" style="position:absolute;z-index:25166540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61.7pt,18.8pt" to="223.65pt,18.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" strokeweight="1pt"/>
                  </w:pict>
                </mc:Fallback>
              </mc:AlternateContent>
            </w:r>
            <w:r w:rsidRPr="00B033BF">
              <w:rPr>
                <w:b/>
                <w:bCs/>
                <w:color w:val="auto"/>
              </w:rPr>
              <w:t>Độc lập - Tự do - Hạnh phúc</w:t>
            </w:r>
          </w:p>
        </w:tc>
      </w:tr>
    </w:tbl>
    <w:p w14:paraId="3D82D81D" w14:textId="77777777" w:rsidR="00BE02D8" w:rsidRDefault="00BE02D8" w:rsidP="00504520">
      <w:pPr>
        <w:ind w:firstLine="545"/>
        <w:rPr>
          <w:color w:val="000000" w:themeColor="text1"/>
          <w:sz w:val="26"/>
          <w:szCs w:val="26"/>
          <w:lang w:val="vi-VN"/>
        </w:rPr>
      </w:pPr>
    </w:p>
    <w:p w14:paraId="49C043E7" w14:textId="0DADD336" w:rsidR="00EB663E" w:rsidRPr="00EB663E" w:rsidRDefault="00EB663E" w:rsidP="00EB663E">
      <w:pPr>
        <w:spacing w:line="302" w:lineRule="auto"/>
        <w:ind w:right="0" w:firstLine="0"/>
        <w:jc w:val="center"/>
        <w:rPr>
          <w:b/>
          <w:bCs/>
          <w:color w:val="000000" w:themeColor="text1"/>
          <w:sz w:val="26"/>
          <w:szCs w:val="26"/>
          <w:lang w:val="vi-VN"/>
        </w:rPr>
      </w:pPr>
      <w:r w:rsidRPr="00EB663E">
        <w:rPr>
          <w:b/>
          <w:bCs/>
          <w:color w:val="000000" w:themeColor="text1"/>
          <w:sz w:val="26"/>
          <w:szCs w:val="26"/>
          <w:lang w:val="vi-VN"/>
        </w:rPr>
        <w:t>PHỤ LỤC</w:t>
      </w:r>
    </w:p>
    <w:p w14:paraId="055E2747" w14:textId="58F76B07" w:rsidR="00EB663E" w:rsidRPr="00EB663E" w:rsidRDefault="00EB663E" w:rsidP="00EB663E">
      <w:pPr>
        <w:spacing w:after="0" w:line="240" w:lineRule="auto"/>
        <w:ind w:right="0" w:firstLine="0"/>
        <w:jc w:val="center"/>
        <w:rPr>
          <w:b/>
          <w:bCs/>
          <w:color w:val="000000" w:themeColor="text1"/>
          <w:sz w:val="26"/>
          <w:szCs w:val="26"/>
          <w:lang w:val="vi-VN"/>
        </w:rPr>
      </w:pPr>
      <w:r w:rsidRPr="00EB663E">
        <w:rPr>
          <w:b/>
          <w:bCs/>
          <w:color w:val="000000" w:themeColor="text1"/>
          <w:sz w:val="26"/>
          <w:szCs w:val="26"/>
          <w:lang w:val="vi-VN"/>
        </w:rPr>
        <w:t>PHÂN CÔNG TRIỂN KHAI CHƯƠNG TRÌNH HÀNH ĐỘNG THỰC HIỆN</w:t>
      </w:r>
    </w:p>
    <w:p w14:paraId="5AD59805" w14:textId="27ECE5C2" w:rsidR="00EB663E" w:rsidRDefault="00EB663E" w:rsidP="00EB663E">
      <w:pPr>
        <w:spacing w:after="0" w:line="240" w:lineRule="auto"/>
        <w:ind w:right="0" w:firstLine="0"/>
        <w:jc w:val="center"/>
        <w:rPr>
          <w:b/>
          <w:bCs/>
          <w:color w:val="000000" w:themeColor="text1"/>
          <w:sz w:val="26"/>
          <w:szCs w:val="26"/>
          <w:lang w:val="vi-VN"/>
        </w:rPr>
      </w:pPr>
      <w:r w:rsidRPr="00EB663E">
        <w:rPr>
          <w:b/>
          <w:bCs/>
          <w:color w:val="000000" w:themeColor="text1"/>
          <w:sz w:val="26"/>
          <w:szCs w:val="26"/>
          <w:lang w:val="vi-VN"/>
        </w:rPr>
        <w:t>CUỘC VẬN ĐỘNG “NGƯỜI VIỆT NAM ƯU TIÊN DÙNG HÀNG VIỆT NAM” NĂM 2025</w:t>
      </w:r>
    </w:p>
    <w:p w14:paraId="3119C362" w14:textId="77777777" w:rsidR="00CC2CD5" w:rsidRDefault="00EB663E" w:rsidP="00EB663E">
      <w:pPr>
        <w:spacing w:after="0" w:line="240" w:lineRule="auto"/>
        <w:ind w:right="0" w:firstLine="0"/>
        <w:jc w:val="center"/>
        <w:rPr>
          <w:i/>
          <w:iCs/>
          <w:color w:val="000000" w:themeColor="text1"/>
          <w:sz w:val="26"/>
          <w:szCs w:val="26"/>
          <w:lang w:val="vi-VN"/>
        </w:rPr>
      </w:pPr>
      <w:r>
        <w:rPr>
          <w:i/>
          <w:iCs/>
          <w:color w:val="000000" w:themeColor="text1"/>
          <w:sz w:val="26"/>
          <w:szCs w:val="26"/>
          <w:lang w:val="vi-VN"/>
        </w:rPr>
        <w:t xml:space="preserve">(Ban hành kèm Quyết định số 240/QĐ-KTKTCT ngày 06 tháng 6 năm 2025 </w:t>
      </w:r>
    </w:p>
    <w:p w14:paraId="0CFF4D16" w14:textId="44694C49" w:rsidR="00EB663E" w:rsidRDefault="00EB663E" w:rsidP="00EB663E">
      <w:pPr>
        <w:spacing w:after="0" w:line="240" w:lineRule="auto"/>
        <w:ind w:right="0" w:firstLine="0"/>
        <w:jc w:val="center"/>
        <w:rPr>
          <w:i/>
          <w:iCs/>
          <w:color w:val="000000" w:themeColor="text1"/>
          <w:sz w:val="26"/>
          <w:szCs w:val="26"/>
          <w:lang w:val="vi-VN"/>
        </w:rPr>
      </w:pPr>
      <w:r>
        <w:rPr>
          <w:i/>
          <w:iCs/>
          <w:color w:val="000000" w:themeColor="text1"/>
          <w:sz w:val="26"/>
          <w:szCs w:val="26"/>
          <w:lang w:val="vi-VN"/>
        </w:rPr>
        <w:t>của Hiệu trưởng Trường Cao đẳng Kinh tế - Kỹ thuật Công Thương</w:t>
      </w:r>
      <w:r w:rsidR="00CC2CD5">
        <w:rPr>
          <w:i/>
          <w:iCs/>
          <w:color w:val="000000" w:themeColor="text1"/>
          <w:sz w:val="26"/>
          <w:szCs w:val="26"/>
          <w:lang w:val="vi-VN"/>
        </w:rPr>
        <w:t>)</w:t>
      </w:r>
    </w:p>
    <w:tbl>
      <w:tblPr>
        <w:tblStyle w:val="TableGrid0"/>
        <w:tblW w:w="15596" w:type="dxa"/>
        <w:tblInd w:w="-856" w:type="dxa"/>
        <w:tblLook w:val="04A0" w:firstRow="1" w:lastRow="0" w:firstColumn="1" w:lastColumn="0" w:noHBand="0" w:noVBand="1"/>
      </w:tblPr>
      <w:tblGrid>
        <w:gridCol w:w="5387"/>
        <w:gridCol w:w="2693"/>
        <w:gridCol w:w="2410"/>
        <w:gridCol w:w="3402"/>
        <w:gridCol w:w="1704"/>
      </w:tblGrid>
      <w:tr w:rsidR="00746D83" w:rsidRPr="00746D83" w14:paraId="068C7E4F" w14:textId="77777777" w:rsidTr="008F29CE">
        <w:tc>
          <w:tcPr>
            <w:tcW w:w="5387" w:type="dxa"/>
          </w:tcPr>
          <w:p w14:paraId="7E2A9AC8" w14:textId="23EE4C78" w:rsidR="00746D83" w:rsidRPr="00746D83" w:rsidRDefault="00746D83" w:rsidP="00746D83">
            <w:pPr>
              <w:spacing w:after="0" w:line="240" w:lineRule="auto"/>
              <w:ind w:right="0" w:firstLine="0"/>
              <w:jc w:val="center"/>
              <w:rPr>
                <w:b/>
                <w:bCs/>
                <w:color w:val="000000" w:themeColor="text1"/>
                <w:sz w:val="26"/>
                <w:szCs w:val="26"/>
                <w:lang w:val="vi-VN"/>
              </w:rPr>
            </w:pPr>
            <w:r w:rsidRPr="00746D83">
              <w:rPr>
                <w:b/>
                <w:bCs/>
                <w:color w:val="000000" w:themeColor="text1"/>
                <w:sz w:val="26"/>
                <w:szCs w:val="26"/>
                <w:lang w:val="vi-VN"/>
              </w:rPr>
              <w:t>Nhiệm vụ</w:t>
            </w:r>
          </w:p>
        </w:tc>
        <w:tc>
          <w:tcPr>
            <w:tcW w:w="2693" w:type="dxa"/>
          </w:tcPr>
          <w:p w14:paraId="4380DDD2" w14:textId="650C4761" w:rsidR="00746D83" w:rsidRPr="00746D83" w:rsidRDefault="00746D83" w:rsidP="00746D83">
            <w:pPr>
              <w:spacing w:after="0" w:line="240" w:lineRule="auto"/>
              <w:ind w:right="0" w:firstLine="0"/>
              <w:jc w:val="center"/>
              <w:rPr>
                <w:b/>
                <w:bCs/>
                <w:color w:val="000000" w:themeColor="text1"/>
                <w:sz w:val="26"/>
                <w:szCs w:val="26"/>
                <w:lang w:val="vi-VN"/>
              </w:rPr>
            </w:pPr>
            <w:r w:rsidRPr="00746D83">
              <w:rPr>
                <w:b/>
                <w:bCs/>
                <w:color w:val="000000" w:themeColor="text1"/>
                <w:sz w:val="26"/>
                <w:szCs w:val="26"/>
                <w:lang w:val="vi-VN"/>
              </w:rPr>
              <w:t>Đơn vị chủ trì</w:t>
            </w:r>
          </w:p>
        </w:tc>
        <w:tc>
          <w:tcPr>
            <w:tcW w:w="2410" w:type="dxa"/>
          </w:tcPr>
          <w:p w14:paraId="41CAA22C" w14:textId="35975301" w:rsidR="00746D83" w:rsidRPr="00746D83" w:rsidRDefault="00746D83" w:rsidP="00746D83">
            <w:pPr>
              <w:spacing w:after="0" w:line="240" w:lineRule="auto"/>
              <w:ind w:right="0" w:firstLine="0"/>
              <w:jc w:val="center"/>
              <w:rPr>
                <w:b/>
                <w:bCs/>
                <w:color w:val="000000" w:themeColor="text1"/>
                <w:sz w:val="26"/>
                <w:szCs w:val="26"/>
                <w:lang w:val="vi-VN"/>
              </w:rPr>
            </w:pPr>
            <w:r w:rsidRPr="00746D83">
              <w:rPr>
                <w:b/>
                <w:bCs/>
                <w:color w:val="000000" w:themeColor="text1"/>
                <w:sz w:val="26"/>
                <w:szCs w:val="26"/>
                <w:lang w:val="vi-VN"/>
              </w:rPr>
              <w:t>Đơn vị phối hợp</w:t>
            </w:r>
          </w:p>
        </w:tc>
        <w:tc>
          <w:tcPr>
            <w:tcW w:w="3402" w:type="dxa"/>
          </w:tcPr>
          <w:p w14:paraId="15BC4682" w14:textId="69CFC698" w:rsidR="00746D83" w:rsidRPr="00746D83" w:rsidRDefault="00746D83" w:rsidP="00746D83">
            <w:pPr>
              <w:spacing w:after="0" w:line="240" w:lineRule="auto"/>
              <w:ind w:right="0" w:firstLine="0"/>
              <w:jc w:val="center"/>
              <w:rPr>
                <w:b/>
                <w:bCs/>
                <w:color w:val="000000" w:themeColor="text1"/>
                <w:sz w:val="26"/>
                <w:szCs w:val="26"/>
                <w:lang w:val="vi-VN"/>
              </w:rPr>
            </w:pPr>
            <w:r w:rsidRPr="00746D83">
              <w:rPr>
                <w:b/>
                <w:bCs/>
                <w:color w:val="000000" w:themeColor="text1"/>
                <w:sz w:val="26"/>
                <w:szCs w:val="26"/>
                <w:lang w:val="vi-VN"/>
              </w:rPr>
              <w:t>Chỉ tiêu đánh giá</w:t>
            </w:r>
          </w:p>
        </w:tc>
        <w:tc>
          <w:tcPr>
            <w:tcW w:w="1704" w:type="dxa"/>
          </w:tcPr>
          <w:p w14:paraId="72E99881" w14:textId="6CA99791" w:rsidR="00746D83" w:rsidRPr="00746D83" w:rsidRDefault="00746D83" w:rsidP="00746D83">
            <w:pPr>
              <w:spacing w:after="0" w:line="240" w:lineRule="auto"/>
              <w:ind w:right="0" w:firstLine="0"/>
              <w:jc w:val="center"/>
              <w:rPr>
                <w:b/>
                <w:bCs/>
                <w:color w:val="000000" w:themeColor="text1"/>
                <w:sz w:val="26"/>
                <w:szCs w:val="26"/>
                <w:lang w:val="vi-VN"/>
              </w:rPr>
            </w:pPr>
            <w:r w:rsidRPr="00746D83">
              <w:rPr>
                <w:b/>
                <w:bCs/>
                <w:color w:val="000000" w:themeColor="text1"/>
                <w:sz w:val="26"/>
                <w:szCs w:val="26"/>
                <w:lang w:val="vi-VN"/>
              </w:rPr>
              <w:t>Thời gian hoàn thành</w:t>
            </w:r>
          </w:p>
        </w:tc>
      </w:tr>
      <w:tr w:rsidR="00746D83" w14:paraId="201AB02F" w14:textId="77777777" w:rsidTr="00AC1EF3">
        <w:tc>
          <w:tcPr>
            <w:tcW w:w="15596" w:type="dxa"/>
            <w:gridSpan w:val="5"/>
          </w:tcPr>
          <w:p w14:paraId="2E341BC9" w14:textId="7B0A7251" w:rsidR="00746D83" w:rsidRDefault="00746D83" w:rsidP="00746D83">
            <w:pPr>
              <w:spacing w:after="0" w:line="240" w:lineRule="auto"/>
              <w:ind w:right="0" w:firstLine="0"/>
              <w:rPr>
                <w:color w:val="000000" w:themeColor="text1"/>
                <w:sz w:val="26"/>
                <w:szCs w:val="26"/>
                <w:lang w:val="vi-VN"/>
              </w:rPr>
            </w:pPr>
            <w:r>
              <w:rPr>
                <w:b/>
                <w:bCs/>
                <w:color w:val="000000" w:themeColor="text1"/>
                <w:sz w:val="26"/>
                <w:szCs w:val="26"/>
                <w:lang w:val="vi-VN"/>
              </w:rPr>
              <w:t>Đẩy mạnh công tác thông tin, tuyên truyền về Cuộc vận động, nâng cao hiệu quả công tác dân vận, tạo đồng thuận xã hội</w:t>
            </w:r>
          </w:p>
        </w:tc>
      </w:tr>
      <w:tr w:rsidR="00746D83" w14:paraId="48821C12" w14:textId="77777777" w:rsidTr="008F29CE">
        <w:tc>
          <w:tcPr>
            <w:tcW w:w="5387" w:type="dxa"/>
          </w:tcPr>
          <w:p w14:paraId="3AE5BD76" w14:textId="0AFC0C16" w:rsidR="00746D83" w:rsidRDefault="00746D83" w:rsidP="00746D83">
            <w:pPr>
              <w:spacing w:after="0" w:line="240" w:lineRule="auto"/>
              <w:ind w:right="0" w:firstLine="0"/>
              <w:rPr>
                <w:color w:val="000000" w:themeColor="text1"/>
                <w:sz w:val="26"/>
                <w:szCs w:val="26"/>
                <w:lang w:val="vi-VN"/>
              </w:rPr>
            </w:pPr>
            <w:r>
              <w:rPr>
                <w:color w:val="000000" w:themeColor="text1"/>
                <w:sz w:val="26"/>
                <w:szCs w:val="26"/>
                <w:lang w:val="vi-VN"/>
              </w:rPr>
              <w:t>1. Tuyên truyền Cuộc vận động trên cổng thông tin điện tử của Trường Cao đẳng Kinh tế - Kỹ thuật Công Thương tại địa chỉ: www.cdktktct.edu.vn và Cổng thông tin “Người Việt Nam ưu tiên dùng hàng Việt Nam” tại địa chỉ: www.tuhaoviet.vn</w:t>
            </w:r>
          </w:p>
        </w:tc>
        <w:tc>
          <w:tcPr>
            <w:tcW w:w="2693" w:type="dxa"/>
          </w:tcPr>
          <w:p w14:paraId="48ACAF00" w14:textId="77777777" w:rsidR="00746D83" w:rsidRDefault="00746D83" w:rsidP="00746D83">
            <w:pPr>
              <w:spacing w:after="0" w:line="240" w:lineRule="auto"/>
              <w:ind w:right="0" w:firstLine="0"/>
              <w:rPr>
                <w:color w:val="000000" w:themeColor="text1"/>
                <w:sz w:val="26"/>
                <w:szCs w:val="26"/>
                <w:lang w:val="vi-VN"/>
              </w:rPr>
            </w:pPr>
            <w:r>
              <w:rPr>
                <w:color w:val="000000" w:themeColor="text1"/>
                <w:sz w:val="26"/>
                <w:szCs w:val="26"/>
                <w:lang w:val="vi-VN"/>
              </w:rPr>
              <w:t>- Phòng Tổ chức - Hành chính;</w:t>
            </w:r>
          </w:p>
          <w:p w14:paraId="1AA22F29" w14:textId="27A09F3A" w:rsidR="00746D83" w:rsidRDefault="00746D83" w:rsidP="00746D83">
            <w:pPr>
              <w:spacing w:after="0" w:line="240" w:lineRule="auto"/>
              <w:ind w:right="0" w:firstLine="0"/>
              <w:rPr>
                <w:color w:val="000000" w:themeColor="text1"/>
                <w:sz w:val="26"/>
                <w:szCs w:val="26"/>
                <w:lang w:val="vi-VN"/>
              </w:rPr>
            </w:pPr>
            <w:r>
              <w:rPr>
                <w:color w:val="000000" w:themeColor="text1"/>
                <w:sz w:val="26"/>
                <w:szCs w:val="26"/>
                <w:lang w:val="vi-VN"/>
              </w:rPr>
              <w:t>- Phòng Khoa học – Khảo thí – Thanh tra</w:t>
            </w:r>
          </w:p>
        </w:tc>
        <w:tc>
          <w:tcPr>
            <w:tcW w:w="2410" w:type="dxa"/>
          </w:tcPr>
          <w:p w14:paraId="5AF802D2" w14:textId="0E2392C7" w:rsidR="00746D83" w:rsidRDefault="00746D83" w:rsidP="00746D83">
            <w:pPr>
              <w:spacing w:after="0" w:line="240" w:lineRule="auto"/>
              <w:ind w:right="0" w:firstLine="0"/>
              <w:rPr>
                <w:color w:val="000000" w:themeColor="text1"/>
                <w:sz w:val="26"/>
                <w:szCs w:val="26"/>
                <w:lang w:val="vi-VN"/>
              </w:rPr>
            </w:pPr>
            <w:r>
              <w:rPr>
                <w:color w:val="000000" w:themeColor="text1"/>
                <w:sz w:val="26"/>
                <w:szCs w:val="26"/>
                <w:lang w:val="vi-VN"/>
              </w:rPr>
              <w:t>Các đơn vị thuộc Trường</w:t>
            </w:r>
          </w:p>
        </w:tc>
        <w:tc>
          <w:tcPr>
            <w:tcW w:w="3402" w:type="dxa"/>
          </w:tcPr>
          <w:p w14:paraId="63811C51" w14:textId="77777777" w:rsidR="00746D83" w:rsidRDefault="00746D83" w:rsidP="00746D83">
            <w:pPr>
              <w:spacing w:after="0" w:line="240" w:lineRule="auto"/>
              <w:ind w:right="0" w:firstLine="0"/>
              <w:rPr>
                <w:color w:val="000000" w:themeColor="text1"/>
                <w:sz w:val="26"/>
                <w:szCs w:val="26"/>
                <w:lang w:val="vi-VN"/>
              </w:rPr>
            </w:pPr>
            <w:r>
              <w:rPr>
                <w:color w:val="000000" w:themeColor="text1"/>
                <w:sz w:val="26"/>
                <w:szCs w:val="26"/>
                <w:lang w:val="vi-VN"/>
              </w:rPr>
              <w:t>- Mở các chuyên mục “Tự hào hàng Việt Nam”, “Tinh hoa hàng Việt Nam” với các bài viết và điểm tin về hàng Việt Nam, doanh nghiệp Việt Nam.</w:t>
            </w:r>
          </w:p>
          <w:p w14:paraId="779124B4" w14:textId="777786D7" w:rsidR="00746D83" w:rsidRPr="00746D83" w:rsidRDefault="00746D83" w:rsidP="00746D83">
            <w:pPr>
              <w:spacing w:after="0" w:line="240" w:lineRule="auto"/>
              <w:ind w:right="0" w:firstLine="0"/>
              <w:rPr>
                <w:color w:val="000000" w:themeColor="text1"/>
                <w:sz w:val="26"/>
                <w:szCs w:val="26"/>
                <w:lang w:val="vi-VN"/>
              </w:rPr>
            </w:pPr>
            <w:r>
              <w:rPr>
                <w:color w:val="000000" w:themeColor="text1"/>
                <w:sz w:val="26"/>
                <w:szCs w:val="26"/>
                <w:lang w:val="vi-VN"/>
              </w:rPr>
              <w:t>- Số lượt người truy cập, quan tâm đến cuộc vận động</w:t>
            </w:r>
          </w:p>
        </w:tc>
        <w:tc>
          <w:tcPr>
            <w:tcW w:w="1704" w:type="dxa"/>
          </w:tcPr>
          <w:p w14:paraId="1639F53E" w14:textId="47ACAFB0" w:rsidR="00746D83" w:rsidRDefault="00AC1EF3" w:rsidP="00746D83">
            <w:pPr>
              <w:spacing w:after="0" w:line="240" w:lineRule="auto"/>
              <w:ind w:right="0" w:firstLine="0"/>
              <w:rPr>
                <w:color w:val="000000" w:themeColor="text1"/>
                <w:sz w:val="26"/>
                <w:szCs w:val="26"/>
                <w:lang w:val="vi-VN"/>
              </w:rPr>
            </w:pPr>
            <w:r>
              <w:rPr>
                <w:color w:val="000000" w:themeColor="text1"/>
                <w:sz w:val="26"/>
                <w:szCs w:val="26"/>
                <w:lang w:val="vi-VN"/>
              </w:rPr>
              <w:t>31/12/2025</w:t>
            </w:r>
          </w:p>
        </w:tc>
      </w:tr>
      <w:tr w:rsidR="00AC1EF3" w14:paraId="78FAB9A1" w14:textId="77777777" w:rsidTr="008F29CE">
        <w:tc>
          <w:tcPr>
            <w:tcW w:w="5387" w:type="dxa"/>
          </w:tcPr>
          <w:p w14:paraId="1B8D6296" w14:textId="7B279E21" w:rsidR="00AC1EF3" w:rsidRDefault="00AC1EF3" w:rsidP="00746D83">
            <w:pPr>
              <w:spacing w:after="0" w:line="240" w:lineRule="auto"/>
              <w:ind w:right="0" w:firstLine="0"/>
              <w:rPr>
                <w:color w:val="000000" w:themeColor="text1"/>
                <w:sz w:val="26"/>
                <w:szCs w:val="26"/>
                <w:lang w:val="vi-VN"/>
              </w:rPr>
            </w:pPr>
            <w:r>
              <w:rPr>
                <w:color w:val="000000" w:themeColor="text1"/>
                <w:sz w:val="26"/>
                <w:szCs w:val="26"/>
                <w:lang w:val="vi-VN"/>
              </w:rPr>
              <w:t>2.</w:t>
            </w:r>
            <w:r w:rsidR="003C2784">
              <w:rPr>
                <w:color w:val="000000" w:themeColor="text1"/>
                <w:sz w:val="26"/>
                <w:szCs w:val="26"/>
                <w:lang w:val="vi-VN"/>
              </w:rPr>
              <w:t xml:space="preserve"> Tuyên truyền Cuộc vận động trên các ấn phẩm giấy, điện tử, ....</w:t>
            </w:r>
          </w:p>
        </w:tc>
        <w:tc>
          <w:tcPr>
            <w:tcW w:w="2693" w:type="dxa"/>
          </w:tcPr>
          <w:p w14:paraId="53F597E2" w14:textId="77777777" w:rsidR="003C2784" w:rsidRDefault="003C2784" w:rsidP="003C2784">
            <w:pPr>
              <w:spacing w:after="0" w:line="240" w:lineRule="auto"/>
              <w:ind w:right="0" w:firstLine="0"/>
              <w:rPr>
                <w:color w:val="000000" w:themeColor="text1"/>
                <w:sz w:val="26"/>
                <w:szCs w:val="26"/>
                <w:lang w:val="vi-VN"/>
              </w:rPr>
            </w:pPr>
            <w:r>
              <w:rPr>
                <w:color w:val="000000" w:themeColor="text1"/>
                <w:sz w:val="26"/>
                <w:szCs w:val="26"/>
                <w:lang w:val="vi-VN"/>
              </w:rPr>
              <w:t>- Phòng Tổ chức - Hành chính;</w:t>
            </w:r>
          </w:p>
          <w:p w14:paraId="1A0BC6D9" w14:textId="0FD09917" w:rsidR="00AC1EF3" w:rsidRDefault="003C2784" w:rsidP="003C2784">
            <w:pPr>
              <w:spacing w:after="0" w:line="240" w:lineRule="auto"/>
              <w:ind w:right="0" w:firstLine="0"/>
              <w:rPr>
                <w:color w:val="000000" w:themeColor="text1"/>
                <w:sz w:val="26"/>
                <w:szCs w:val="26"/>
                <w:lang w:val="vi-VN"/>
              </w:rPr>
            </w:pPr>
            <w:r>
              <w:rPr>
                <w:color w:val="000000" w:themeColor="text1"/>
                <w:sz w:val="26"/>
                <w:szCs w:val="26"/>
                <w:lang w:val="vi-VN"/>
              </w:rPr>
              <w:t>- Phòng Khoa học – Khảo thí – Thanh tra</w:t>
            </w:r>
          </w:p>
        </w:tc>
        <w:tc>
          <w:tcPr>
            <w:tcW w:w="2410" w:type="dxa"/>
          </w:tcPr>
          <w:p w14:paraId="50D828B4" w14:textId="0F2112F0" w:rsidR="00AC1EF3" w:rsidRDefault="003C2784" w:rsidP="00746D83">
            <w:pPr>
              <w:spacing w:after="0" w:line="240" w:lineRule="auto"/>
              <w:ind w:right="0" w:firstLine="0"/>
              <w:rPr>
                <w:color w:val="000000" w:themeColor="text1"/>
                <w:sz w:val="26"/>
                <w:szCs w:val="26"/>
                <w:lang w:val="vi-VN"/>
              </w:rPr>
            </w:pPr>
            <w:r>
              <w:rPr>
                <w:color w:val="000000" w:themeColor="text1"/>
                <w:sz w:val="26"/>
                <w:szCs w:val="26"/>
                <w:lang w:val="vi-VN"/>
              </w:rPr>
              <w:t>Các đơn vị thuộc Trường</w:t>
            </w:r>
          </w:p>
        </w:tc>
        <w:tc>
          <w:tcPr>
            <w:tcW w:w="3402" w:type="dxa"/>
          </w:tcPr>
          <w:p w14:paraId="6B1FC9C1" w14:textId="77777777" w:rsidR="00AC1EF3" w:rsidRDefault="003C2784" w:rsidP="00746D83">
            <w:pPr>
              <w:spacing w:after="0" w:line="240" w:lineRule="auto"/>
              <w:ind w:right="0" w:firstLine="0"/>
              <w:rPr>
                <w:color w:val="000000" w:themeColor="text1"/>
                <w:sz w:val="26"/>
                <w:szCs w:val="26"/>
                <w:lang w:val="vi-VN"/>
              </w:rPr>
            </w:pPr>
            <w:r>
              <w:rPr>
                <w:color w:val="000000" w:themeColor="text1"/>
                <w:sz w:val="26"/>
                <w:szCs w:val="26"/>
                <w:lang w:val="vi-VN"/>
              </w:rPr>
              <w:t>- Mở các chuyên mục “Tự hào hàng Việt Nam”, “Tinh hoa hàng Việt Nam”.</w:t>
            </w:r>
          </w:p>
          <w:p w14:paraId="0F9E723C" w14:textId="5C01A83B" w:rsidR="003C2784" w:rsidRDefault="003C2784" w:rsidP="00746D83">
            <w:pPr>
              <w:spacing w:after="0" w:line="240" w:lineRule="auto"/>
              <w:ind w:right="0" w:firstLine="0"/>
              <w:rPr>
                <w:color w:val="000000" w:themeColor="text1"/>
                <w:sz w:val="26"/>
                <w:szCs w:val="26"/>
                <w:lang w:val="vi-VN"/>
              </w:rPr>
            </w:pPr>
            <w:r>
              <w:rPr>
                <w:color w:val="000000" w:themeColor="text1"/>
                <w:sz w:val="26"/>
                <w:szCs w:val="26"/>
                <w:lang w:val="vi-VN"/>
              </w:rPr>
              <w:t>- Tin và bài viết</w:t>
            </w:r>
          </w:p>
        </w:tc>
        <w:tc>
          <w:tcPr>
            <w:tcW w:w="1704" w:type="dxa"/>
          </w:tcPr>
          <w:p w14:paraId="4C913067" w14:textId="2BF8BC0A" w:rsidR="00AC1EF3" w:rsidRDefault="003C2784" w:rsidP="00746D83">
            <w:pPr>
              <w:spacing w:after="0" w:line="240" w:lineRule="auto"/>
              <w:ind w:right="0" w:firstLine="0"/>
              <w:rPr>
                <w:color w:val="000000" w:themeColor="text1"/>
                <w:sz w:val="26"/>
                <w:szCs w:val="26"/>
                <w:lang w:val="vi-VN"/>
              </w:rPr>
            </w:pPr>
            <w:r>
              <w:rPr>
                <w:color w:val="000000" w:themeColor="text1"/>
                <w:sz w:val="26"/>
                <w:szCs w:val="26"/>
                <w:lang w:val="vi-VN"/>
              </w:rPr>
              <w:t>31/12/2025</w:t>
            </w:r>
          </w:p>
        </w:tc>
      </w:tr>
      <w:tr w:rsidR="003C2784" w14:paraId="371B3E23" w14:textId="77777777" w:rsidTr="008F29CE">
        <w:tc>
          <w:tcPr>
            <w:tcW w:w="5387" w:type="dxa"/>
          </w:tcPr>
          <w:p w14:paraId="26F3A2BA" w14:textId="6E09DB44" w:rsidR="003C2784" w:rsidRDefault="003C2784" w:rsidP="00746D83">
            <w:pPr>
              <w:spacing w:after="0" w:line="240" w:lineRule="auto"/>
              <w:ind w:right="0" w:firstLine="0"/>
              <w:rPr>
                <w:color w:val="000000" w:themeColor="text1"/>
                <w:sz w:val="26"/>
                <w:szCs w:val="26"/>
                <w:lang w:val="vi-VN"/>
              </w:rPr>
            </w:pPr>
            <w:r>
              <w:rPr>
                <w:color w:val="000000" w:themeColor="text1"/>
                <w:sz w:val="26"/>
                <w:szCs w:val="26"/>
                <w:lang w:val="vi-VN"/>
              </w:rPr>
              <w:t xml:space="preserve">3. Tuyên truyền Cuộc vận động tới học sinh, sinh viên và Đoàn Thanh niên trong trường </w:t>
            </w:r>
          </w:p>
        </w:tc>
        <w:tc>
          <w:tcPr>
            <w:tcW w:w="2693" w:type="dxa"/>
          </w:tcPr>
          <w:p w14:paraId="7B17DC27" w14:textId="77777777" w:rsidR="003C2784" w:rsidRDefault="003C2784" w:rsidP="003C2784">
            <w:pPr>
              <w:spacing w:after="0" w:line="240" w:lineRule="auto"/>
              <w:ind w:right="0" w:firstLine="0"/>
              <w:rPr>
                <w:color w:val="000000" w:themeColor="text1"/>
                <w:sz w:val="26"/>
                <w:szCs w:val="26"/>
                <w:lang w:val="vi-VN"/>
              </w:rPr>
            </w:pPr>
            <w:r>
              <w:rPr>
                <w:color w:val="000000" w:themeColor="text1"/>
                <w:sz w:val="26"/>
                <w:szCs w:val="26"/>
                <w:lang w:val="vi-VN"/>
              </w:rPr>
              <w:t>- Đoàn Trường</w:t>
            </w:r>
          </w:p>
          <w:p w14:paraId="6BB66E9E" w14:textId="456C9ECB" w:rsidR="003C2784" w:rsidRPr="003C2784" w:rsidRDefault="003C2784" w:rsidP="003C2784">
            <w:pPr>
              <w:spacing w:after="0" w:line="240" w:lineRule="auto"/>
              <w:ind w:right="0" w:firstLine="0"/>
              <w:rPr>
                <w:color w:val="000000" w:themeColor="text1"/>
                <w:sz w:val="26"/>
                <w:szCs w:val="26"/>
                <w:lang w:val="vi-VN"/>
              </w:rPr>
            </w:pPr>
            <w:r>
              <w:rPr>
                <w:color w:val="000000" w:themeColor="text1"/>
                <w:sz w:val="26"/>
                <w:szCs w:val="26"/>
                <w:lang w:val="vi-VN"/>
              </w:rPr>
              <w:t>- Phòng Công tác HSSV</w:t>
            </w:r>
          </w:p>
        </w:tc>
        <w:tc>
          <w:tcPr>
            <w:tcW w:w="2410" w:type="dxa"/>
          </w:tcPr>
          <w:p w14:paraId="50BE9451" w14:textId="2C03CF6B" w:rsidR="003C2784" w:rsidRDefault="003C2784" w:rsidP="00746D83">
            <w:pPr>
              <w:spacing w:after="0" w:line="240" w:lineRule="auto"/>
              <w:ind w:right="0" w:firstLine="0"/>
              <w:rPr>
                <w:color w:val="000000" w:themeColor="text1"/>
                <w:sz w:val="26"/>
                <w:szCs w:val="26"/>
                <w:lang w:val="vi-VN"/>
              </w:rPr>
            </w:pPr>
            <w:r>
              <w:rPr>
                <w:color w:val="000000" w:themeColor="text1"/>
                <w:sz w:val="26"/>
                <w:szCs w:val="26"/>
                <w:lang w:val="vi-VN"/>
              </w:rPr>
              <w:t>Các đơn vị thuộc Trường</w:t>
            </w:r>
          </w:p>
        </w:tc>
        <w:tc>
          <w:tcPr>
            <w:tcW w:w="3402" w:type="dxa"/>
          </w:tcPr>
          <w:p w14:paraId="3A4CB713" w14:textId="643C0707" w:rsidR="003C2784" w:rsidRDefault="003C2784" w:rsidP="00746D83">
            <w:pPr>
              <w:spacing w:after="0" w:line="240" w:lineRule="auto"/>
              <w:ind w:right="0" w:firstLine="0"/>
              <w:rPr>
                <w:color w:val="000000" w:themeColor="text1"/>
                <w:sz w:val="26"/>
                <w:szCs w:val="26"/>
                <w:lang w:val="vi-VN"/>
              </w:rPr>
            </w:pPr>
            <w:r>
              <w:rPr>
                <w:color w:val="000000" w:themeColor="text1"/>
                <w:sz w:val="26"/>
                <w:szCs w:val="26"/>
                <w:lang w:val="vi-VN"/>
              </w:rPr>
              <w:t>Các chương trình phát động, tọa đàm</w:t>
            </w:r>
            <w:r w:rsidR="008F29CE">
              <w:rPr>
                <w:color w:val="000000" w:themeColor="text1"/>
                <w:sz w:val="26"/>
                <w:szCs w:val="26"/>
                <w:lang w:val="vi-VN"/>
              </w:rPr>
              <w:t>, hội thảo, các cuộc thi với chủ đề “Tự hào hàng Việt Nam”, “Tinh hoa hàng Việt Nam”.</w:t>
            </w:r>
          </w:p>
        </w:tc>
        <w:tc>
          <w:tcPr>
            <w:tcW w:w="1704" w:type="dxa"/>
          </w:tcPr>
          <w:p w14:paraId="2C1830F7" w14:textId="2336DA3D" w:rsidR="003C2784" w:rsidRDefault="008F29CE" w:rsidP="00746D83">
            <w:pPr>
              <w:spacing w:after="0" w:line="240" w:lineRule="auto"/>
              <w:ind w:right="0" w:firstLine="0"/>
              <w:rPr>
                <w:color w:val="000000" w:themeColor="text1"/>
                <w:sz w:val="26"/>
                <w:szCs w:val="26"/>
                <w:lang w:val="vi-VN"/>
              </w:rPr>
            </w:pPr>
            <w:r>
              <w:rPr>
                <w:color w:val="000000" w:themeColor="text1"/>
                <w:sz w:val="26"/>
                <w:szCs w:val="26"/>
                <w:lang w:val="vi-VN"/>
              </w:rPr>
              <w:t>31/12/2025</w:t>
            </w:r>
          </w:p>
        </w:tc>
      </w:tr>
      <w:tr w:rsidR="008F29CE" w14:paraId="7DF32811" w14:textId="77777777" w:rsidTr="008F29CE">
        <w:tc>
          <w:tcPr>
            <w:tcW w:w="5387" w:type="dxa"/>
          </w:tcPr>
          <w:p w14:paraId="633EC58F" w14:textId="707F0E9F" w:rsidR="008F29CE" w:rsidRDefault="008F29CE" w:rsidP="008F29CE">
            <w:pPr>
              <w:spacing w:after="0" w:line="240" w:lineRule="auto"/>
              <w:ind w:right="0" w:firstLine="0"/>
              <w:rPr>
                <w:color w:val="000000" w:themeColor="text1"/>
                <w:sz w:val="26"/>
                <w:szCs w:val="26"/>
                <w:lang w:val="vi-VN"/>
              </w:rPr>
            </w:pPr>
            <w:r>
              <w:rPr>
                <w:color w:val="000000" w:themeColor="text1"/>
                <w:sz w:val="26"/>
                <w:szCs w:val="26"/>
                <w:lang w:val="vi-VN"/>
              </w:rPr>
              <w:t xml:space="preserve">4. Tổ chức chương trình vinh danh và tặng giấy </w:t>
            </w:r>
            <w:r>
              <w:rPr>
                <w:color w:val="000000" w:themeColor="text1"/>
                <w:sz w:val="26"/>
                <w:szCs w:val="26"/>
                <w:lang w:val="vi-VN"/>
              </w:rPr>
              <w:lastRenderedPageBreak/>
              <w:t>khen cho các đơn vị, cá nhân có thành tích xuất sắc trong việc thực hiện Cuộc vận động “Người Việt Nam ưu tiên dùng hàng Việt Nam”</w:t>
            </w:r>
          </w:p>
        </w:tc>
        <w:tc>
          <w:tcPr>
            <w:tcW w:w="2693" w:type="dxa"/>
          </w:tcPr>
          <w:p w14:paraId="7A2DD809" w14:textId="58CFA6D9" w:rsidR="008F29CE" w:rsidRDefault="008F29CE" w:rsidP="00256944">
            <w:pPr>
              <w:spacing w:after="0" w:line="240" w:lineRule="auto"/>
              <w:ind w:right="0" w:firstLine="0"/>
              <w:rPr>
                <w:color w:val="000000" w:themeColor="text1"/>
                <w:sz w:val="26"/>
                <w:szCs w:val="26"/>
                <w:lang w:val="vi-VN"/>
              </w:rPr>
            </w:pPr>
            <w:r>
              <w:rPr>
                <w:color w:val="000000" w:themeColor="text1"/>
                <w:sz w:val="26"/>
                <w:szCs w:val="26"/>
                <w:lang w:val="vi-VN"/>
              </w:rPr>
              <w:lastRenderedPageBreak/>
              <w:t xml:space="preserve">Phòng Tổ chức - Hành </w:t>
            </w:r>
            <w:r>
              <w:rPr>
                <w:color w:val="000000" w:themeColor="text1"/>
                <w:sz w:val="26"/>
                <w:szCs w:val="26"/>
                <w:lang w:val="vi-VN"/>
              </w:rPr>
              <w:lastRenderedPageBreak/>
              <w:t>chính;</w:t>
            </w:r>
          </w:p>
        </w:tc>
        <w:tc>
          <w:tcPr>
            <w:tcW w:w="2410" w:type="dxa"/>
          </w:tcPr>
          <w:p w14:paraId="4BC5D059" w14:textId="2605822C" w:rsidR="008F29CE" w:rsidRDefault="008F29CE" w:rsidP="008F29CE">
            <w:pPr>
              <w:spacing w:after="0" w:line="240" w:lineRule="auto"/>
              <w:ind w:right="0" w:firstLine="0"/>
              <w:rPr>
                <w:color w:val="000000" w:themeColor="text1"/>
                <w:sz w:val="26"/>
                <w:szCs w:val="26"/>
                <w:lang w:val="vi-VN"/>
              </w:rPr>
            </w:pPr>
            <w:r>
              <w:rPr>
                <w:color w:val="000000" w:themeColor="text1"/>
                <w:sz w:val="26"/>
                <w:szCs w:val="26"/>
                <w:lang w:val="vi-VN"/>
              </w:rPr>
              <w:lastRenderedPageBreak/>
              <w:t xml:space="preserve">Các đơn vị thuộc </w:t>
            </w:r>
            <w:r>
              <w:rPr>
                <w:color w:val="000000" w:themeColor="text1"/>
                <w:sz w:val="26"/>
                <w:szCs w:val="26"/>
                <w:lang w:val="vi-VN"/>
              </w:rPr>
              <w:lastRenderedPageBreak/>
              <w:t>Trường</w:t>
            </w:r>
          </w:p>
        </w:tc>
        <w:tc>
          <w:tcPr>
            <w:tcW w:w="3402" w:type="dxa"/>
          </w:tcPr>
          <w:p w14:paraId="7ED6C291" w14:textId="14D176DA" w:rsidR="008F29CE" w:rsidRDefault="008F29CE" w:rsidP="008F29CE">
            <w:pPr>
              <w:spacing w:after="0" w:line="240" w:lineRule="auto"/>
              <w:ind w:right="0" w:firstLine="0"/>
              <w:rPr>
                <w:color w:val="000000" w:themeColor="text1"/>
                <w:sz w:val="26"/>
                <w:szCs w:val="26"/>
                <w:lang w:val="vi-VN"/>
              </w:rPr>
            </w:pPr>
            <w:r>
              <w:rPr>
                <w:color w:val="000000" w:themeColor="text1"/>
                <w:sz w:val="26"/>
                <w:szCs w:val="26"/>
                <w:lang w:val="vi-VN"/>
              </w:rPr>
              <w:lastRenderedPageBreak/>
              <w:t>Các hoạt động được tổ chức</w:t>
            </w:r>
          </w:p>
        </w:tc>
        <w:tc>
          <w:tcPr>
            <w:tcW w:w="1704" w:type="dxa"/>
          </w:tcPr>
          <w:p w14:paraId="0FF32585" w14:textId="0CEACE93" w:rsidR="008F29CE" w:rsidRDefault="008F29CE" w:rsidP="008F29CE">
            <w:pPr>
              <w:spacing w:after="0" w:line="240" w:lineRule="auto"/>
              <w:ind w:right="0" w:firstLine="0"/>
              <w:rPr>
                <w:color w:val="000000" w:themeColor="text1"/>
                <w:sz w:val="26"/>
                <w:szCs w:val="26"/>
                <w:lang w:val="vi-VN"/>
              </w:rPr>
            </w:pPr>
            <w:r>
              <w:rPr>
                <w:color w:val="000000" w:themeColor="text1"/>
                <w:sz w:val="26"/>
                <w:szCs w:val="26"/>
                <w:lang w:val="vi-VN"/>
              </w:rPr>
              <w:t>31/12/2025</w:t>
            </w:r>
          </w:p>
        </w:tc>
      </w:tr>
      <w:tr w:rsidR="00256944" w14:paraId="41623B03" w14:textId="77777777" w:rsidTr="008F29CE">
        <w:tc>
          <w:tcPr>
            <w:tcW w:w="5387" w:type="dxa"/>
          </w:tcPr>
          <w:p w14:paraId="460679EB" w14:textId="7F813721" w:rsidR="00256944" w:rsidRDefault="00256944" w:rsidP="00256944">
            <w:pPr>
              <w:spacing w:after="0" w:line="240" w:lineRule="auto"/>
              <w:ind w:right="0" w:firstLine="0"/>
              <w:rPr>
                <w:color w:val="000000" w:themeColor="text1"/>
                <w:sz w:val="26"/>
                <w:szCs w:val="26"/>
                <w:lang w:val="vi-VN"/>
              </w:rPr>
            </w:pPr>
            <w:r>
              <w:rPr>
                <w:color w:val="000000" w:themeColor="text1"/>
                <w:sz w:val="26"/>
                <w:szCs w:val="26"/>
                <w:lang w:val="vi-VN"/>
              </w:rPr>
              <w:lastRenderedPageBreak/>
              <w:t>5. Tuyên truyền, kiểm tra, đôn đốc việc thực hiện Cuộc vận động trong Nhà trường</w:t>
            </w:r>
          </w:p>
        </w:tc>
        <w:tc>
          <w:tcPr>
            <w:tcW w:w="2693" w:type="dxa"/>
          </w:tcPr>
          <w:p w14:paraId="0180102E" w14:textId="5194E986" w:rsidR="00256944" w:rsidRDefault="00256944" w:rsidP="00256944">
            <w:pPr>
              <w:spacing w:after="0" w:line="240" w:lineRule="auto"/>
              <w:ind w:right="0" w:firstLine="0"/>
              <w:rPr>
                <w:color w:val="000000" w:themeColor="text1"/>
                <w:sz w:val="26"/>
                <w:szCs w:val="26"/>
                <w:lang w:val="vi-VN"/>
              </w:rPr>
            </w:pPr>
            <w:r>
              <w:rPr>
                <w:color w:val="000000" w:themeColor="text1"/>
                <w:sz w:val="26"/>
                <w:szCs w:val="26"/>
                <w:lang w:val="vi-VN"/>
              </w:rPr>
              <w:t>Phòng Tổ chức - Hành chính;</w:t>
            </w:r>
          </w:p>
        </w:tc>
        <w:tc>
          <w:tcPr>
            <w:tcW w:w="2410" w:type="dxa"/>
          </w:tcPr>
          <w:p w14:paraId="28F96617" w14:textId="6DCE4F7B" w:rsidR="00256944" w:rsidRDefault="00256944" w:rsidP="00256944">
            <w:pPr>
              <w:spacing w:after="0" w:line="240" w:lineRule="auto"/>
              <w:ind w:right="0" w:firstLine="0"/>
              <w:rPr>
                <w:color w:val="000000" w:themeColor="text1"/>
                <w:sz w:val="26"/>
                <w:szCs w:val="26"/>
                <w:lang w:val="vi-VN"/>
              </w:rPr>
            </w:pPr>
            <w:r>
              <w:rPr>
                <w:color w:val="000000" w:themeColor="text1"/>
                <w:sz w:val="26"/>
                <w:szCs w:val="26"/>
                <w:lang w:val="vi-VN"/>
              </w:rPr>
              <w:t>Các đơn vị thuộc Trường</w:t>
            </w:r>
          </w:p>
        </w:tc>
        <w:tc>
          <w:tcPr>
            <w:tcW w:w="3402" w:type="dxa"/>
          </w:tcPr>
          <w:p w14:paraId="02CE4EBC" w14:textId="40560872" w:rsidR="00256944" w:rsidRDefault="00256944" w:rsidP="00256944">
            <w:pPr>
              <w:spacing w:after="0" w:line="240" w:lineRule="auto"/>
              <w:ind w:right="0" w:firstLine="0"/>
              <w:rPr>
                <w:color w:val="000000" w:themeColor="text1"/>
                <w:sz w:val="26"/>
                <w:szCs w:val="26"/>
                <w:lang w:val="vi-VN"/>
              </w:rPr>
            </w:pPr>
            <w:r>
              <w:rPr>
                <w:color w:val="000000" w:themeColor="text1"/>
                <w:sz w:val="26"/>
                <w:szCs w:val="26"/>
                <w:lang w:val="vi-VN"/>
              </w:rPr>
              <w:t>Các hoạt động tuyên truyền, quản bá Cuộc vận động, các đợt kiểm tra tình hình thực hiện Cuộc vận động</w:t>
            </w:r>
          </w:p>
        </w:tc>
        <w:tc>
          <w:tcPr>
            <w:tcW w:w="1704" w:type="dxa"/>
          </w:tcPr>
          <w:p w14:paraId="3FAF4120" w14:textId="14B07C15" w:rsidR="00256944" w:rsidRDefault="00256944" w:rsidP="00256944">
            <w:pPr>
              <w:spacing w:after="0" w:line="240" w:lineRule="auto"/>
              <w:ind w:right="0" w:firstLine="0"/>
              <w:rPr>
                <w:color w:val="000000" w:themeColor="text1"/>
                <w:sz w:val="26"/>
                <w:szCs w:val="26"/>
                <w:lang w:val="vi-VN"/>
              </w:rPr>
            </w:pPr>
            <w:r>
              <w:rPr>
                <w:color w:val="000000" w:themeColor="text1"/>
                <w:sz w:val="26"/>
                <w:szCs w:val="26"/>
                <w:lang w:val="vi-VN"/>
              </w:rPr>
              <w:t>31/12/2025</w:t>
            </w:r>
          </w:p>
        </w:tc>
      </w:tr>
      <w:tr w:rsidR="00256944" w14:paraId="2D716467" w14:textId="77777777" w:rsidTr="008F29CE">
        <w:tc>
          <w:tcPr>
            <w:tcW w:w="5387" w:type="dxa"/>
          </w:tcPr>
          <w:p w14:paraId="082BBD97" w14:textId="261B5C8C" w:rsidR="00256944" w:rsidRDefault="00256944" w:rsidP="00256944">
            <w:pPr>
              <w:spacing w:after="0" w:line="240" w:lineRule="auto"/>
              <w:ind w:right="0" w:firstLine="0"/>
              <w:rPr>
                <w:color w:val="000000" w:themeColor="text1"/>
                <w:sz w:val="26"/>
                <w:szCs w:val="26"/>
                <w:lang w:val="vi-VN"/>
              </w:rPr>
            </w:pPr>
            <w:r>
              <w:rPr>
                <w:color w:val="000000" w:themeColor="text1"/>
                <w:sz w:val="26"/>
                <w:szCs w:val="26"/>
                <w:lang w:val="vi-VN"/>
              </w:rPr>
              <w:t>6. Tăng cường công tác Lãnh đạo, chỉ đạo các Chi bộ trực thuộc Đảng bộ Nhà trường tổ chức tuyên truyền, phổ biến, quán triệt, thực hiện Chỉ thị số 03-CT/TW ngày 19/5/2021 của Ban Bí thư Trung ương Đảng về tăng cường sự lãnh đạo của Đảng đối với Cuộc vận động trong tình hình mới; Kế hoạch số 08-KH/BCSĐ ngày 04/8/2022 của Ban cán sự đảng Bộ Công Thương về việc triển khai đẩy mạnh tuyên truyền, thực hiện Chỉ thị số 03-CT/TW ngày 19/5/2021 về tăng cường sự lãnh đạo của Đảng đối với Cuộc vận động trong tình hình mới của Bộ Công Thương và các nội dung Chương trình hành động của Bộ Công Thương hưởng ứng Cuộc vận động năm 2025.</w:t>
            </w:r>
          </w:p>
        </w:tc>
        <w:tc>
          <w:tcPr>
            <w:tcW w:w="2693" w:type="dxa"/>
          </w:tcPr>
          <w:p w14:paraId="71016F8C" w14:textId="77777777" w:rsidR="00256944" w:rsidRDefault="00256944" w:rsidP="00256944">
            <w:pPr>
              <w:spacing w:after="0" w:line="240" w:lineRule="auto"/>
              <w:ind w:right="0" w:firstLine="0"/>
              <w:rPr>
                <w:color w:val="000000" w:themeColor="text1"/>
                <w:sz w:val="26"/>
                <w:szCs w:val="26"/>
                <w:lang w:val="vi-VN"/>
              </w:rPr>
            </w:pPr>
            <w:r>
              <w:rPr>
                <w:color w:val="000000" w:themeColor="text1"/>
                <w:sz w:val="26"/>
                <w:szCs w:val="26"/>
                <w:lang w:val="vi-VN"/>
              </w:rPr>
              <w:t>- Đảng ủy Trường Cao đẳng Kinh tế - Kỹ thuật Công Thương.</w:t>
            </w:r>
          </w:p>
          <w:p w14:paraId="1114F5B1" w14:textId="108D504A" w:rsidR="00256944" w:rsidRDefault="00256944" w:rsidP="00256944">
            <w:pPr>
              <w:spacing w:after="0" w:line="240" w:lineRule="auto"/>
              <w:ind w:right="0" w:firstLine="0"/>
              <w:rPr>
                <w:color w:val="000000" w:themeColor="text1"/>
                <w:sz w:val="26"/>
                <w:szCs w:val="26"/>
                <w:lang w:val="vi-VN"/>
              </w:rPr>
            </w:pPr>
            <w:r>
              <w:rPr>
                <w:color w:val="000000" w:themeColor="text1"/>
                <w:sz w:val="26"/>
                <w:szCs w:val="26"/>
                <w:lang w:val="vi-VN"/>
              </w:rPr>
              <w:t xml:space="preserve">- Các Chi bộ </w:t>
            </w:r>
          </w:p>
        </w:tc>
        <w:tc>
          <w:tcPr>
            <w:tcW w:w="2410" w:type="dxa"/>
          </w:tcPr>
          <w:p w14:paraId="6C2244BD" w14:textId="0BF924D8" w:rsidR="00256944" w:rsidRDefault="00256944" w:rsidP="00256944">
            <w:pPr>
              <w:spacing w:after="0" w:line="240" w:lineRule="auto"/>
              <w:ind w:right="0" w:firstLine="0"/>
              <w:rPr>
                <w:color w:val="000000" w:themeColor="text1"/>
                <w:sz w:val="26"/>
                <w:szCs w:val="26"/>
                <w:lang w:val="vi-VN"/>
              </w:rPr>
            </w:pPr>
            <w:r>
              <w:rPr>
                <w:color w:val="000000" w:themeColor="text1"/>
                <w:sz w:val="26"/>
                <w:szCs w:val="26"/>
                <w:lang w:val="vi-VN"/>
              </w:rPr>
              <w:t>Các đơn vị có liên quan</w:t>
            </w:r>
          </w:p>
        </w:tc>
        <w:tc>
          <w:tcPr>
            <w:tcW w:w="3402" w:type="dxa"/>
          </w:tcPr>
          <w:p w14:paraId="79B404C3" w14:textId="28E71973" w:rsidR="00256944" w:rsidRDefault="00256944" w:rsidP="00256944">
            <w:pPr>
              <w:spacing w:after="0" w:line="240" w:lineRule="auto"/>
              <w:ind w:right="0" w:firstLine="0"/>
              <w:rPr>
                <w:color w:val="000000" w:themeColor="text1"/>
                <w:sz w:val="26"/>
                <w:szCs w:val="26"/>
                <w:lang w:val="vi-VN"/>
              </w:rPr>
            </w:pPr>
            <w:r>
              <w:rPr>
                <w:color w:val="000000" w:themeColor="text1"/>
                <w:sz w:val="26"/>
                <w:szCs w:val="26"/>
                <w:lang w:val="vi-VN"/>
              </w:rPr>
              <w:t>Các hoạt động được tổ chức</w:t>
            </w:r>
          </w:p>
        </w:tc>
        <w:tc>
          <w:tcPr>
            <w:tcW w:w="1704" w:type="dxa"/>
          </w:tcPr>
          <w:p w14:paraId="0A27A1A8" w14:textId="4927BC40" w:rsidR="00256944" w:rsidRDefault="00256944" w:rsidP="00256944">
            <w:pPr>
              <w:spacing w:after="0" w:line="240" w:lineRule="auto"/>
              <w:ind w:right="0" w:firstLine="0"/>
              <w:rPr>
                <w:color w:val="000000" w:themeColor="text1"/>
                <w:sz w:val="26"/>
                <w:szCs w:val="26"/>
                <w:lang w:val="vi-VN"/>
              </w:rPr>
            </w:pPr>
            <w:r>
              <w:rPr>
                <w:color w:val="000000" w:themeColor="text1"/>
                <w:sz w:val="26"/>
                <w:szCs w:val="26"/>
                <w:lang w:val="vi-VN"/>
              </w:rPr>
              <w:t>31/12/2025</w:t>
            </w:r>
          </w:p>
        </w:tc>
      </w:tr>
    </w:tbl>
    <w:p w14:paraId="1499826C" w14:textId="77777777" w:rsidR="00746D83" w:rsidRPr="00746D83" w:rsidRDefault="00746D83" w:rsidP="00746D83">
      <w:pPr>
        <w:spacing w:after="0" w:line="240" w:lineRule="auto"/>
        <w:ind w:right="0" w:firstLine="0"/>
        <w:rPr>
          <w:color w:val="000000" w:themeColor="text1"/>
          <w:sz w:val="26"/>
          <w:szCs w:val="26"/>
          <w:lang w:val="vi-VN"/>
        </w:rPr>
      </w:pPr>
    </w:p>
    <w:sectPr w:rsidR="00746D83" w:rsidRPr="00746D83" w:rsidSect="00EB663E">
      <w:pgSz w:w="16841" w:h="11906" w:orient="landscape" w:code="9"/>
      <w:pgMar w:top="1134" w:right="1134" w:bottom="1134" w:left="1701" w:header="720" w:footer="720" w:gutter="0"/>
      <w:cols w:space="720"/>
      <w:titlePg/>
      <w:docGrid w:linePitch="38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2CAA2DF" w14:textId="77777777" w:rsidR="0091576C" w:rsidRDefault="0091576C">
      <w:pPr>
        <w:spacing w:after="0" w:line="240" w:lineRule="auto"/>
      </w:pPr>
      <w:r>
        <w:separator/>
      </w:r>
    </w:p>
  </w:endnote>
  <w:endnote w:type="continuationSeparator" w:id="0">
    <w:p w14:paraId="0B470DC0" w14:textId="77777777" w:rsidR="0091576C" w:rsidRDefault="0091576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4047AF2" w14:textId="77777777" w:rsidR="0091576C" w:rsidRDefault="0091576C">
      <w:pPr>
        <w:spacing w:after="23" w:line="259" w:lineRule="auto"/>
        <w:ind w:right="28" w:firstLine="0"/>
        <w:jc w:val="right"/>
      </w:pPr>
      <w:r>
        <w:separator/>
      </w:r>
    </w:p>
  </w:footnote>
  <w:footnote w:type="continuationSeparator" w:id="0">
    <w:p w14:paraId="3C9B2DB3" w14:textId="77777777" w:rsidR="0091576C" w:rsidRDefault="0091576C">
      <w:pPr>
        <w:spacing w:after="23" w:line="259" w:lineRule="auto"/>
        <w:ind w:right="28" w:firstLine="0"/>
        <w:jc w:val="right"/>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7A826F7" w14:textId="77777777" w:rsidR="0061765A" w:rsidRDefault="008D3B1D">
    <w:pPr>
      <w:spacing w:after="0" w:line="259" w:lineRule="auto"/>
      <w:ind w:left="2254" w:right="0" w:firstLine="0"/>
      <w:jc w:val="center"/>
    </w:pPr>
    <w:r>
      <w:fldChar w:fldCharType="begin"/>
    </w:r>
    <w:r>
      <w:instrText xml:space="preserve"> PAGE   \* MERGEFORMAT </w:instrText>
    </w:r>
    <w:r>
      <w:fldChar w:fldCharType="separate"/>
    </w:r>
    <w:r>
      <w:rPr>
        <w:sz w:val="26"/>
      </w:rPr>
      <w:t>8</w:t>
    </w:r>
    <w:r>
      <w:rPr>
        <w:sz w:val="26"/>
      </w:rPr>
      <w:fldChar w:fldCharType="end"/>
    </w:r>
    <w:r>
      <w:rPr>
        <w:sz w:val="26"/>
      </w:rPr>
      <w:t xml:space="preserve"> </w:t>
    </w:r>
  </w:p>
  <w:p w14:paraId="58EB9457" w14:textId="77777777" w:rsidR="0061765A" w:rsidRDefault="008D3B1D">
    <w:pPr>
      <w:spacing w:after="0" w:line="259" w:lineRule="auto"/>
      <w:ind w:right="0" w:firstLine="0"/>
      <w:jc w:val="left"/>
    </w:pPr>
    <w:r>
      <w:t xml:space="preserve">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3BE8697" w14:textId="369384FA" w:rsidR="0061765A" w:rsidRDefault="0061765A">
    <w:pPr>
      <w:spacing w:after="0" w:line="259" w:lineRule="auto"/>
      <w:ind w:right="0" w:firstLine="0"/>
      <w:jc w:val="left"/>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4F5BDFD" w14:textId="77777777" w:rsidR="0061765A" w:rsidRDefault="0061765A">
    <w:pPr>
      <w:spacing w:after="160" w:line="259" w:lineRule="auto"/>
      <w:ind w:right="0" w:firstLine="0"/>
      <w:jc w:val="lef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39780D"/>
    <w:multiLevelType w:val="hybridMultilevel"/>
    <w:tmpl w:val="9EC69A86"/>
    <w:lvl w:ilvl="0" w:tplc="DB642638">
      <w:start w:val="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2FA4E88"/>
    <w:multiLevelType w:val="hybridMultilevel"/>
    <w:tmpl w:val="F460A082"/>
    <w:lvl w:ilvl="0" w:tplc="3A1213B2">
      <w:start w:val="1"/>
      <w:numFmt w:val="bullet"/>
      <w:lvlText w:val="-"/>
      <w:lvlJc w:val="left"/>
      <w:pPr>
        <w:ind w:left="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E6EA26D2">
      <w:start w:val="1"/>
      <w:numFmt w:val="bullet"/>
      <w:lvlText w:val="o"/>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A95A8E16">
      <w:start w:val="1"/>
      <w:numFmt w:val="bullet"/>
      <w:lvlText w:val="▪"/>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5936C760">
      <w:start w:val="1"/>
      <w:numFmt w:val="bullet"/>
      <w:lvlText w:val="•"/>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4CDC2A90">
      <w:start w:val="1"/>
      <w:numFmt w:val="bullet"/>
      <w:lvlText w:val="o"/>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2F3ED350">
      <w:start w:val="1"/>
      <w:numFmt w:val="bullet"/>
      <w:lvlText w:val="▪"/>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22823542">
      <w:start w:val="1"/>
      <w:numFmt w:val="bullet"/>
      <w:lvlText w:val="•"/>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A42E0912">
      <w:start w:val="1"/>
      <w:numFmt w:val="bullet"/>
      <w:lvlText w:val="o"/>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3C8A0E80">
      <w:start w:val="1"/>
      <w:numFmt w:val="bullet"/>
      <w:lvlText w:val="▪"/>
      <w:lvlJc w:val="left"/>
      <w:pPr>
        <w:ind w:left="68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2">
    <w:nsid w:val="04846576"/>
    <w:multiLevelType w:val="hybridMultilevel"/>
    <w:tmpl w:val="1492A7B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4C36E72"/>
    <w:multiLevelType w:val="hybridMultilevel"/>
    <w:tmpl w:val="0F964282"/>
    <w:lvl w:ilvl="0" w:tplc="782EFD60">
      <w:start w:val="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7C84021"/>
    <w:multiLevelType w:val="hybridMultilevel"/>
    <w:tmpl w:val="79842F60"/>
    <w:lvl w:ilvl="0" w:tplc="F12A8346">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F323273"/>
    <w:multiLevelType w:val="hybridMultilevel"/>
    <w:tmpl w:val="56FC7000"/>
    <w:lvl w:ilvl="0" w:tplc="B9CAED68">
      <w:start w:val="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12D949E2"/>
    <w:multiLevelType w:val="hybridMultilevel"/>
    <w:tmpl w:val="68782446"/>
    <w:lvl w:ilvl="0" w:tplc="3BF6CAD8">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31A7BE0"/>
    <w:multiLevelType w:val="hybridMultilevel"/>
    <w:tmpl w:val="1E88C47E"/>
    <w:lvl w:ilvl="0" w:tplc="1CB23574">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162D5F35"/>
    <w:multiLevelType w:val="hybridMultilevel"/>
    <w:tmpl w:val="E724CF66"/>
    <w:lvl w:ilvl="0" w:tplc="B9022E56">
      <w:start w:val="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3CB5FFF"/>
    <w:multiLevelType w:val="hybridMultilevel"/>
    <w:tmpl w:val="51A82FFC"/>
    <w:lvl w:ilvl="0" w:tplc="98B265EA">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52F266B"/>
    <w:multiLevelType w:val="hybridMultilevel"/>
    <w:tmpl w:val="E5800F68"/>
    <w:lvl w:ilvl="0" w:tplc="BFCEC324">
      <w:start w:val="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A705752"/>
    <w:multiLevelType w:val="hybridMultilevel"/>
    <w:tmpl w:val="D316AB64"/>
    <w:lvl w:ilvl="0" w:tplc="7042FFD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C3A7A92"/>
    <w:multiLevelType w:val="hybridMultilevel"/>
    <w:tmpl w:val="2A94DA06"/>
    <w:lvl w:ilvl="0" w:tplc="DC14A21C">
      <w:start w:val="1"/>
      <w:numFmt w:val="bullet"/>
      <w:lvlText w:val="-"/>
      <w:lvlJc w:val="left"/>
      <w:pPr>
        <w:ind w:left="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B770B734">
      <w:start w:val="1"/>
      <w:numFmt w:val="bullet"/>
      <w:lvlText w:val="o"/>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ED7C619E">
      <w:start w:val="1"/>
      <w:numFmt w:val="bullet"/>
      <w:lvlText w:val="▪"/>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6DB40348">
      <w:start w:val="1"/>
      <w:numFmt w:val="bullet"/>
      <w:lvlText w:val="•"/>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3DF8C2E6">
      <w:start w:val="1"/>
      <w:numFmt w:val="bullet"/>
      <w:lvlText w:val="o"/>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8828F5A8">
      <w:start w:val="1"/>
      <w:numFmt w:val="bullet"/>
      <w:lvlText w:val="▪"/>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D1BA7A06">
      <w:start w:val="1"/>
      <w:numFmt w:val="bullet"/>
      <w:lvlText w:val="•"/>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B48CCEA0">
      <w:start w:val="1"/>
      <w:numFmt w:val="bullet"/>
      <w:lvlText w:val="o"/>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59C083AC">
      <w:start w:val="1"/>
      <w:numFmt w:val="bullet"/>
      <w:lvlText w:val="▪"/>
      <w:lvlJc w:val="left"/>
      <w:pPr>
        <w:ind w:left="68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3">
    <w:nsid w:val="313E5E32"/>
    <w:multiLevelType w:val="hybridMultilevel"/>
    <w:tmpl w:val="FC26C26C"/>
    <w:lvl w:ilvl="0" w:tplc="5A0E3058">
      <w:start w:val="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21334E5"/>
    <w:multiLevelType w:val="hybridMultilevel"/>
    <w:tmpl w:val="C4C2FB40"/>
    <w:lvl w:ilvl="0" w:tplc="8012A126">
      <w:start w:val="1"/>
      <w:numFmt w:val="bullet"/>
      <w:lvlText w:val="-"/>
      <w:lvlJc w:val="left"/>
      <w:pPr>
        <w:ind w:left="2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DCA43F66">
      <w:start w:val="1"/>
      <w:numFmt w:val="bullet"/>
      <w:lvlText w:val="o"/>
      <w:lvlJc w:val="left"/>
      <w:pPr>
        <w:ind w:left="118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8B3E2D26">
      <w:start w:val="1"/>
      <w:numFmt w:val="bullet"/>
      <w:lvlText w:val="▪"/>
      <w:lvlJc w:val="left"/>
      <w:pPr>
        <w:ind w:left="190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80884BD0">
      <w:start w:val="1"/>
      <w:numFmt w:val="bullet"/>
      <w:lvlText w:val="•"/>
      <w:lvlJc w:val="left"/>
      <w:pPr>
        <w:ind w:left="262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E80804EA">
      <w:start w:val="1"/>
      <w:numFmt w:val="bullet"/>
      <w:lvlText w:val="o"/>
      <w:lvlJc w:val="left"/>
      <w:pPr>
        <w:ind w:left="334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E216E2C4">
      <w:start w:val="1"/>
      <w:numFmt w:val="bullet"/>
      <w:lvlText w:val="▪"/>
      <w:lvlJc w:val="left"/>
      <w:pPr>
        <w:ind w:left="406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24DC81B0">
      <w:start w:val="1"/>
      <w:numFmt w:val="bullet"/>
      <w:lvlText w:val="•"/>
      <w:lvlJc w:val="left"/>
      <w:pPr>
        <w:ind w:left="478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B680DF60">
      <w:start w:val="1"/>
      <w:numFmt w:val="bullet"/>
      <w:lvlText w:val="o"/>
      <w:lvlJc w:val="left"/>
      <w:pPr>
        <w:ind w:left="550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09C66FCC">
      <w:start w:val="1"/>
      <w:numFmt w:val="bullet"/>
      <w:lvlText w:val="▪"/>
      <w:lvlJc w:val="left"/>
      <w:pPr>
        <w:ind w:left="622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5">
    <w:nsid w:val="322A2951"/>
    <w:multiLevelType w:val="hybridMultilevel"/>
    <w:tmpl w:val="B4E8AA90"/>
    <w:lvl w:ilvl="0" w:tplc="DB20D666">
      <w:start w:val="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4CF1EC3"/>
    <w:multiLevelType w:val="hybridMultilevel"/>
    <w:tmpl w:val="1CA2FCF0"/>
    <w:lvl w:ilvl="0" w:tplc="0FAA4C00">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3764239B"/>
    <w:multiLevelType w:val="hybridMultilevel"/>
    <w:tmpl w:val="6520D88C"/>
    <w:lvl w:ilvl="0" w:tplc="EC1CA2C8">
      <w:start w:val="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3C873CCC"/>
    <w:multiLevelType w:val="hybridMultilevel"/>
    <w:tmpl w:val="229CFD6E"/>
    <w:lvl w:ilvl="0" w:tplc="0C405996">
      <w:start w:val="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3CD16AD6"/>
    <w:multiLevelType w:val="hybridMultilevel"/>
    <w:tmpl w:val="67D2787A"/>
    <w:lvl w:ilvl="0" w:tplc="42F65CAA">
      <w:start w:val="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3D5A63EF"/>
    <w:multiLevelType w:val="hybridMultilevel"/>
    <w:tmpl w:val="CBAAEF32"/>
    <w:lvl w:ilvl="0" w:tplc="A59CF48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3DFE69FE"/>
    <w:multiLevelType w:val="hybridMultilevel"/>
    <w:tmpl w:val="984C196A"/>
    <w:lvl w:ilvl="0" w:tplc="2934FE8A">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4A3F15E5"/>
    <w:multiLevelType w:val="hybridMultilevel"/>
    <w:tmpl w:val="62FE27F8"/>
    <w:lvl w:ilvl="0" w:tplc="1034D5D8">
      <w:start w:val="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504C376E"/>
    <w:multiLevelType w:val="hybridMultilevel"/>
    <w:tmpl w:val="8F74E26A"/>
    <w:lvl w:ilvl="0" w:tplc="09BA640C">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51376BB6"/>
    <w:multiLevelType w:val="hybridMultilevel"/>
    <w:tmpl w:val="D060AE30"/>
    <w:lvl w:ilvl="0" w:tplc="DA7A3A30">
      <w:start w:val="1"/>
      <w:numFmt w:val="bullet"/>
      <w:lvlText w:val="-"/>
      <w:lvlJc w:val="left"/>
      <w:pPr>
        <w:ind w:left="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BCAEEDA2">
      <w:start w:val="1"/>
      <w:numFmt w:val="bullet"/>
      <w:lvlText w:val="o"/>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EFE0144C">
      <w:start w:val="1"/>
      <w:numFmt w:val="bullet"/>
      <w:lvlText w:val="▪"/>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EA7C5D6E">
      <w:start w:val="1"/>
      <w:numFmt w:val="bullet"/>
      <w:lvlText w:val="•"/>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BD66A02E">
      <w:start w:val="1"/>
      <w:numFmt w:val="bullet"/>
      <w:lvlText w:val="o"/>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ACDAB9D8">
      <w:start w:val="1"/>
      <w:numFmt w:val="bullet"/>
      <w:lvlText w:val="▪"/>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10B65F2A">
      <w:start w:val="1"/>
      <w:numFmt w:val="bullet"/>
      <w:lvlText w:val="•"/>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3FAE6EA6">
      <w:start w:val="1"/>
      <w:numFmt w:val="bullet"/>
      <w:lvlText w:val="o"/>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508A1CD0">
      <w:start w:val="1"/>
      <w:numFmt w:val="bullet"/>
      <w:lvlText w:val="▪"/>
      <w:lvlJc w:val="left"/>
      <w:pPr>
        <w:ind w:left="68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25">
    <w:nsid w:val="514A52F3"/>
    <w:multiLevelType w:val="hybridMultilevel"/>
    <w:tmpl w:val="F70065D8"/>
    <w:lvl w:ilvl="0" w:tplc="A9CEB818">
      <w:start w:val="1"/>
      <w:numFmt w:val="bullet"/>
      <w:lvlText w:val="-"/>
      <w:lvlJc w:val="left"/>
      <w:pPr>
        <w:ind w:left="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02781E20">
      <w:start w:val="1"/>
      <w:numFmt w:val="bullet"/>
      <w:lvlText w:val="o"/>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3A60C434">
      <w:start w:val="1"/>
      <w:numFmt w:val="bullet"/>
      <w:lvlText w:val="▪"/>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714609D2">
      <w:start w:val="1"/>
      <w:numFmt w:val="bullet"/>
      <w:lvlText w:val="•"/>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3FDEA70A">
      <w:start w:val="1"/>
      <w:numFmt w:val="bullet"/>
      <w:lvlText w:val="o"/>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A94E884A">
      <w:start w:val="1"/>
      <w:numFmt w:val="bullet"/>
      <w:lvlText w:val="▪"/>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FFA8685E">
      <w:start w:val="1"/>
      <w:numFmt w:val="bullet"/>
      <w:lvlText w:val="•"/>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417EF2A0">
      <w:start w:val="1"/>
      <w:numFmt w:val="bullet"/>
      <w:lvlText w:val="o"/>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65C6F48E">
      <w:start w:val="1"/>
      <w:numFmt w:val="bullet"/>
      <w:lvlText w:val="▪"/>
      <w:lvlJc w:val="left"/>
      <w:pPr>
        <w:ind w:left="68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26">
    <w:nsid w:val="52246D02"/>
    <w:multiLevelType w:val="hybridMultilevel"/>
    <w:tmpl w:val="511E5E48"/>
    <w:lvl w:ilvl="0" w:tplc="83E8C918">
      <w:start w:val="1"/>
      <w:numFmt w:val="bullet"/>
      <w:lvlText w:val="-"/>
      <w:lvlJc w:val="left"/>
      <w:pPr>
        <w:ind w:left="88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454263B8">
      <w:start w:val="1"/>
      <w:numFmt w:val="bullet"/>
      <w:lvlText w:val="o"/>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20BC266A">
      <w:start w:val="1"/>
      <w:numFmt w:val="bullet"/>
      <w:lvlText w:val="▪"/>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1276BE96">
      <w:start w:val="1"/>
      <w:numFmt w:val="bullet"/>
      <w:lvlText w:val="•"/>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37DC7C62">
      <w:start w:val="1"/>
      <w:numFmt w:val="bullet"/>
      <w:lvlText w:val="o"/>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41CCC094">
      <w:start w:val="1"/>
      <w:numFmt w:val="bullet"/>
      <w:lvlText w:val="▪"/>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72C43E6C">
      <w:start w:val="1"/>
      <w:numFmt w:val="bullet"/>
      <w:lvlText w:val="•"/>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11067EE4">
      <w:start w:val="1"/>
      <w:numFmt w:val="bullet"/>
      <w:lvlText w:val="o"/>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79D0A0F4">
      <w:start w:val="1"/>
      <w:numFmt w:val="bullet"/>
      <w:lvlText w:val="▪"/>
      <w:lvlJc w:val="left"/>
      <w:pPr>
        <w:ind w:left="68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27">
    <w:nsid w:val="52802D96"/>
    <w:multiLevelType w:val="hybridMultilevel"/>
    <w:tmpl w:val="F1562E60"/>
    <w:lvl w:ilvl="0" w:tplc="21FC48B6">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53D438C8"/>
    <w:multiLevelType w:val="hybridMultilevel"/>
    <w:tmpl w:val="14DA5DF0"/>
    <w:lvl w:ilvl="0" w:tplc="41F81F48">
      <w:start w:val="1"/>
      <w:numFmt w:val="bullet"/>
      <w:lvlText w:val="-"/>
      <w:lvlJc w:val="left"/>
      <w:pPr>
        <w:ind w:left="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7D22E120">
      <w:start w:val="1"/>
      <w:numFmt w:val="bullet"/>
      <w:lvlText w:val="o"/>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4EBA8B76">
      <w:start w:val="1"/>
      <w:numFmt w:val="bullet"/>
      <w:lvlText w:val="▪"/>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D5522CAE">
      <w:start w:val="1"/>
      <w:numFmt w:val="bullet"/>
      <w:lvlText w:val="•"/>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972840D2">
      <w:start w:val="1"/>
      <w:numFmt w:val="bullet"/>
      <w:lvlText w:val="o"/>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0994D98E">
      <w:start w:val="1"/>
      <w:numFmt w:val="bullet"/>
      <w:lvlText w:val="▪"/>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AD1EFB5E">
      <w:start w:val="1"/>
      <w:numFmt w:val="bullet"/>
      <w:lvlText w:val="•"/>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F86CF732">
      <w:start w:val="1"/>
      <w:numFmt w:val="bullet"/>
      <w:lvlText w:val="o"/>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EA043382">
      <w:start w:val="1"/>
      <w:numFmt w:val="bullet"/>
      <w:lvlText w:val="▪"/>
      <w:lvlJc w:val="left"/>
      <w:pPr>
        <w:ind w:left="68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29">
    <w:nsid w:val="54162067"/>
    <w:multiLevelType w:val="hybridMultilevel"/>
    <w:tmpl w:val="FB2A2760"/>
    <w:lvl w:ilvl="0" w:tplc="5C6617CA">
      <w:start w:val="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547A1B10"/>
    <w:multiLevelType w:val="hybridMultilevel"/>
    <w:tmpl w:val="AC0CD8BE"/>
    <w:lvl w:ilvl="0" w:tplc="94587D3A">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54A577A6"/>
    <w:multiLevelType w:val="hybridMultilevel"/>
    <w:tmpl w:val="DF8E0A7C"/>
    <w:lvl w:ilvl="0" w:tplc="F11AFBD6">
      <w:start w:val="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55AD15A4"/>
    <w:multiLevelType w:val="hybridMultilevel"/>
    <w:tmpl w:val="D5D29C2A"/>
    <w:lvl w:ilvl="0" w:tplc="6494D76A">
      <w:start w:val="1"/>
      <w:numFmt w:val="bullet"/>
      <w:lvlText w:val="-"/>
      <w:lvlJc w:val="left"/>
      <w:pPr>
        <w:ind w:left="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BF186DBA">
      <w:start w:val="1"/>
      <w:numFmt w:val="bullet"/>
      <w:lvlText w:val="o"/>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15DC10F6">
      <w:start w:val="1"/>
      <w:numFmt w:val="bullet"/>
      <w:lvlText w:val="▪"/>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FB1E7816">
      <w:start w:val="1"/>
      <w:numFmt w:val="bullet"/>
      <w:lvlText w:val="•"/>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45BA449E">
      <w:start w:val="1"/>
      <w:numFmt w:val="bullet"/>
      <w:lvlText w:val="o"/>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D1706DC6">
      <w:start w:val="1"/>
      <w:numFmt w:val="bullet"/>
      <w:lvlText w:val="▪"/>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C47A36CC">
      <w:start w:val="1"/>
      <w:numFmt w:val="bullet"/>
      <w:lvlText w:val="•"/>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90A21B1E">
      <w:start w:val="1"/>
      <w:numFmt w:val="bullet"/>
      <w:lvlText w:val="o"/>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A6827C40">
      <w:start w:val="1"/>
      <w:numFmt w:val="bullet"/>
      <w:lvlText w:val="▪"/>
      <w:lvlJc w:val="left"/>
      <w:pPr>
        <w:ind w:left="68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33">
    <w:nsid w:val="5EDA205A"/>
    <w:multiLevelType w:val="hybridMultilevel"/>
    <w:tmpl w:val="37CE4426"/>
    <w:lvl w:ilvl="0" w:tplc="40C2D7FA">
      <w:start w:val="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609F014D"/>
    <w:multiLevelType w:val="hybridMultilevel"/>
    <w:tmpl w:val="AD42289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664248A9"/>
    <w:multiLevelType w:val="hybridMultilevel"/>
    <w:tmpl w:val="FD58AE30"/>
    <w:lvl w:ilvl="0" w:tplc="CCA09614">
      <w:start w:val="1"/>
      <w:numFmt w:val="decimal"/>
      <w:lvlText w:val="%1."/>
      <w:lvlJc w:val="left"/>
      <w:pPr>
        <w:ind w:left="1065" w:hanging="360"/>
      </w:pPr>
      <w:rPr>
        <w:rFonts w:hint="default"/>
        <w:b/>
      </w:rPr>
    </w:lvl>
    <w:lvl w:ilvl="1" w:tplc="04090019" w:tentative="1">
      <w:start w:val="1"/>
      <w:numFmt w:val="lowerLetter"/>
      <w:lvlText w:val="%2."/>
      <w:lvlJc w:val="left"/>
      <w:pPr>
        <w:ind w:left="1785" w:hanging="360"/>
      </w:pPr>
    </w:lvl>
    <w:lvl w:ilvl="2" w:tplc="0409001B" w:tentative="1">
      <w:start w:val="1"/>
      <w:numFmt w:val="lowerRoman"/>
      <w:lvlText w:val="%3."/>
      <w:lvlJc w:val="right"/>
      <w:pPr>
        <w:ind w:left="2505" w:hanging="180"/>
      </w:pPr>
    </w:lvl>
    <w:lvl w:ilvl="3" w:tplc="0409000F" w:tentative="1">
      <w:start w:val="1"/>
      <w:numFmt w:val="decimal"/>
      <w:lvlText w:val="%4."/>
      <w:lvlJc w:val="left"/>
      <w:pPr>
        <w:ind w:left="3225" w:hanging="360"/>
      </w:pPr>
    </w:lvl>
    <w:lvl w:ilvl="4" w:tplc="04090019" w:tentative="1">
      <w:start w:val="1"/>
      <w:numFmt w:val="lowerLetter"/>
      <w:lvlText w:val="%5."/>
      <w:lvlJc w:val="left"/>
      <w:pPr>
        <w:ind w:left="3945" w:hanging="360"/>
      </w:pPr>
    </w:lvl>
    <w:lvl w:ilvl="5" w:tplc="0409001B" w:tentative="1">
      <w:start w:val="1"/>
      <w:numFmt w:val="lowerRoman"/>
      <w:lvlText w:val="%6."/>
      <w:lvlJc w:val="right"/>
      <w:pPr>
        <w:ind w:left="4665" w:hanging="180"/>
      </w:pPr>
    </w:lvl>
    <w:lvl w:ilvl="6" w:tplc="0409000F" w:tentative="1">
      <w:start w:val="1"/>
      <w:numFmt w:val="decimal"/>
      <w:lvlText w:val="%7."/>
      <w:lvlJc w:val="left"/>
      <w:pPr>
        <w:ind w:left="5385" w:hanging="360"/>
      </w:pPr>
    </w:lvl>
    <w:lvl w:ilvl="7" w:tplc="04090019" w:tentative="1">
      <w:start w:val="1"/>
      <w:numFmt w:val="lowerLetter"/>
      <w:lvlText w:val="%8."/>
      <w:lvlJc w:val="left"/>
      <w:pPr>
        <w:ind w:left="6105" w:hanging="360"/>
      </w:pPr>
    </w:lvl>
    <w:lvl w:ilvl="8" w:tplc="0409001B" w:tentative="1">
      <w:start w:val="1"/>
      <w:numFmt w:val="lowerRoman"/>
      <w:lvlText w:val="%9."/>
      <w:lvlJc w:val="right"/>
      <w:pPr>
        <w:ind w:left="6825" w:hanging="180"/>
      </w:pPr>
    </w:lvl>
  </w:abstractNum>
  <w:abstractNum w:abstractNumId="36">
    <w:nsid w:val="6E09280E"/>
    <w:multiLevelType w:val="hybridMultilevel"/>
    <w:tmpl w:val="26DE6880"/>
    <w:lvl w:ilvl="0" w:tplc="622CC5D6">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6F5440F6"/>
    <w:multiLevelType w:val="hybridMultilevel"/>
    <w:tmpl w:val="A52031E2"/>
    <w:lvl w:ilvl="0" w:tplc="0FA6C2B2">
      <w:start w:val="1"/>
      <w:numFmt w:val="bullet"/>
      <w:lvlText w:val="-"/>
      <w:lvlJc w:val="left"/>
      <w:pPr>
        <w:ind w:left="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D248A038">
      <w:start w:val="1"/>
      <w:numFmt w:val="bullet"/>
      <w:lvlText w:val="o"/>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1AEA0152">
      <w:start w:val="1"/>
      <w:numFmt w:val="bullet"/>
      <w:lvlText w:val="▪"/>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E842CA34">
      <w:start w:val="1"/>
      <w:numFmt w:val="bullet"/>
      <w:lvlText w:val="•"/>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D2047720">
      <w:start w:val="1"/>
      <w:numFmt w:val="bullet"/>
      <w:lvlText w:val="o"/>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A73C5954">
      <w:start w:val="1"/>
      <w:numFmt w:val="bullet"/>
      <w:lvlText w:val="▪"/>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771E3C16">
      <w:start w:val="1"/>
      <w:numFmt w:val="bullet"/>
      <w:lvlText w:val="•"/>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A320A0CC">
      <w:start w:val="1"/>
      <w:numFmt w:val="bullet"/>
      <w:lvlText w:val="o"/>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24B6E7EA">
      <w:start w:val="1"/>
      <w:numFmt w:val="bullet"/>
      <w:lvlText w:val="▪"/>
      <w:lvlJc w:val="left"/>
      <w:pPr>
        <w:ind w:left="68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38">
    <w:nsid w:val="77E56677"/>
    <w:multiLevelType w:val="hybridMultilevel"/>
    <w:tmpl w:val="E4F40514"/>
    <w:lvl w:ilvl="0" w:tplc="E06AFB78">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78837E84"/>
    <w:multiLevelType w:val="hybridMultilevel"/>
    <w:tmpl w:val="AD60D80A"/>
    <w:lvl w:ilvl="0" w:tplc="4F969864">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7B385AF9"/>
    <w:multiLevelType w:val="hybridMultilevel"/>
    <w:tmpl w:val="0E2E45D2"/>
    <w:lvl w:ilvl="0" w:tplc="9ABED118">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7F205238"/>
    <w:multiLevelType w:val="hybridMultilevel"/>
    <w:tmpl w:val="8EFAA02E"/>
    <w:lvl w:ilvl="0" w:tplc="7A663A36">
      <w:start w:val="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5"/>
  </w:num>
  <w:num w:numId="2">
    <w:abstractNumId w:val="32"/>
  </w:num>
  <w:num w:numId="3">
    <w:abstractNumId w:val="1"/>
  </w:num>
  <w:num w:numId="4">
    <w:abstractNumId w:val="24"/>
  </w:num>
  <w:num w:numId="5">
    <w:abstractNumId w:val="26"/>
  </w:num>
  <w:num w:numId="6">
    <w:abstractNumId w:val="12"/>
  </w:num>
  <w:num w:numId="7">
    <w:abstractNumId w:val="37"/>
  </w:num>
  <w:num w:numId="8">
    <w:abstractNumId w:val="28"/>
  </w:num>
  <w:num w:numId="9">
    <w:abstractNumId w:val="14"/>
  </w:num>
  <w:num w:numId="10">
    <w:abstractNumId w:val="35"/>
  </w:num>
  <w:num w:numId="11">
    <w:abstractNumId w:val="41"/>
  </w:num>
  <w:num w:numId="12">
    <w:abstractNumId w:val="22"/>
  </w:num>
  <w:num w:numId="13">
    <w:abstractNumId w:val="29"/>
  </w:num>
  <w:num w:numId="14">
    <w:abstractNumId w:val="15"/>
  </w:num>
  <w:num w:numId="15">
    <w:abstractNumId w:val="19"/>
  </w:num>
  <w:num w:numId="16">
    <w:abstractNumId w:val="0"/>
  </w:num>
  <w:num w:numId="17">
    <w:abstractNumId w:val="18"/>
  </w:num>
  <w:num w:numId="18">
    <w:abstractNumId w:val="17"/>
  </w:num>
  <w:num w:numId="19">
    <w:abstractNumId w:val="10"/>
  </w:num>
  <w:num w:numId="20">
    <w:abstractNumId w:val="8"/>
  </w:num>
  <w:num w:numId="21">
    <w:abstractNumId w:val="31"/>
  </w:num>
  <w:num w:numId="22">
    <w:abstractNumId w:val="13"/>
  </w:num>
  <w:num w:numId="23">
    <w:abstractNumId w:val="33"/>
  </w:num>
  <w:num w:numId="24">
    <w:abstractNumId w:val="27"/>
  </w:num>
  <w:num w:numId="25">
    <w:abstractNumId w:val="9"/>
  </w:num>
  <w:num w:numId="26">
    <w:abstractNumId w:val="39"/>
  </w:num>
  <w:num w:numId="27">
    <w:abstractNumId w:val="11"/>
  </w:num>
  <w:num w:numId="28">
    <w:abstractNumId w:val="6"/>
  </w:num>
  <w:num w:numId="29">
    <w:abstractNumId w:val="40"/>
  </w:num>
  <w:num w:numId="30">
    <w:abstractNumId w:val="23"/>
  </w:num>
  <w:num w:numId="31">
    <w:abstractNumId w:val="4"/>
  </w:num>
  <w:num w:numId="32">
    <w:abstractNumId w:val="30"/>
  </w:num>
  <w:num w:numId="33">
    <w:abstractNumId w:val="21"/>
  </w:num>
  <w:num w:numId="34">
    <w:abstractNumId w:val="20"/>
  </w:num>
  <w:num w:numId="35">
    <w:abstractNumId w:val="36"/>
  </w:num>
  <w:num w:numId="36">
    <w:abstractNumId w:val="7"/>
  </w:num>
  <w:num w:numId="37">
    <w:abstractNumId w:val="38"/>
  </w:num>
  <w:num w:numId="38">
    <w:abstractNumId w:val="16"/>
  </w:num>
  <w:num w:numId="39">
    <w:abstractNumId w:val="34"/>
  </w:num>
  <w:num w:numId="40">
    <w:abstractNumId w:val="2"/>
  </w:num>
  <w:num w:numId="41">
    <w:abstractNumId w:val="5"/>
  </w:num>
  <w:num w:numId="4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1765A"/>
    <w:rsid w:val="00020BDD"/>
    <w:rsid w:val="000354A0"/>
    <w:rsid w:val="0003675F"/>
    <w:rsid w:val="0004242E"/>
    <w:rsid w:val="00043318"/>
    <w:rsid w:val="000454F9"/>
    <w:rsid w:val="0006640A"/>
    <w:rsid w:val="0007346E"/>
    <w:rsid w:val="000A41DA"/>
    <w:rsid w:val="000A7758"/>
    <w:rsid w:val="000B6596"/>
    <w:rsid w:val="000C41B4"/>
    <w:rsid w:val="000C4E1B"/>
    <w:rsid w:val="000E602C"/>
    <w:rsid w:val="000E7380"/>
    <w:rsid w:val="00112617"/>
    <w:rsid w:val="00115724"/>
    <w:rsid w:val="00115937"/>
    <w:rsid w:val="00122F20"/>
    <w:rsid w:val="00126431"/>
    <w:rsid w:val="00132F75"/>
    <w:rsid w:val="001515E4"/>
    <w:rsid w:val="001778A3"/>
    <w:rsid w:val="001C5CBE"/>
    <w:rsid w:val="001D6987"/>
    <w:rsid w:val="001E06AA"/>
    <w:rsid w:val="001E503C"/>
    <w:rsid w:val="001E78A5"/>
    <w:rsid w:val="0022435B"/>
    <w:rsid w:val="00235D24"/>
    <w:rsid w:val="00244F32"/>
    <w:rsid w:val="00245EFF"/>
    <w:rsid w:val="00252E57"/>
    <w:rsid w:val="0025670B"/>
    <w:rsid w:val="00256944"/>
    <w:rsid w:val="00260399"/>
    <w:rsid w:val="002727BB"/>
    <w:rsid w:val="00281777"/>
    <w:rsid w:val="0029222E"/>
    <w:rsid w:val="002A6701"/>
    <w:rsid w:val="002B121F"/>
    <w:rsid w:val="002D0390"/>
    <w:rsid w:val="002E58D7"/>
    <w:rsid w:val="002F1369"/>
    <w:rsid w:val="00300F50"/>
    <w:rsid w:val="0030738C"/>
    <w:rsid w:val="00310957"/>
    <w:rsid w:val="00312E7A"/>
    <w:rsid w:val="00315493"/>
    <w:rsid w:val="00321702"/>
    <w:rsid w:val="00322024"/>
    <w:rsid w:val="0032454F"/>
    <w:rsid w:val="00325BA3"/>
    <w:rsid w:val="00351491"/>
    <w:rsid w:val="003537E3"/>
    <w:rsid w:val="0035422E"/>
    <w:rsid w:val="003730B6"/>
    <w:rsid w:val="00375957"/>
    <w:rsid w:val="003834EF"/>
    <w:rsid w:val="003A7EC7"/>
    <w:rsid w:val="003B1324"/>
    <w:rsid w:val="003C0E5B"/>
    <w:rsid w:val="003C2784"/>
    <w:rsid w:val="003D0D82"/>
    <w:rsid w:val="003D1307"/>
    <w:rsid w:val="003D420E"/>
    <w:rsid w:val="003F4C4A"/>
    <w:rsid w:val="00424CB6"/>
    <w:rsid w:val="00434C03"/>
    <w:rsid w:val="00440167"/>
    <w:rsid w:val="004613E0"/>
    <w:rsid w:val="00466876"/>
    <w:rsid w:val="00473CB7"/>
    <w:rsid w:val="0047763E"/>
    <w:rsid w:val="00483E6A"/>
    <w:rsid w:val="004A0A77"/>
    <w:rsid w:val="004B4929"/>
    <w:rsid w:val="004D55D2"/>
    <w:rsid w:val="004D7E04"/>
    <w:rsid w:val="004E29D0"/>
    <w:rsid w:val="00504520"/>
    <w:rsid w:val="005104F9"/>
    <w:rsid w:val="00510C17"/>
    <w:rsid w:val="0051156A"/>
    <w:rsid w:val="00515DA6"/>
    <w:rsid w:val="00517B14"/>
    <w:rsid w:val="00527741"/>
    <w:rsid w:val="00535290"/>
    <w:rsid w:val="005363A4"/>
    <w:rsid w:val="0054091B"/>
    <w:rsid w:val="00544FE1"/>
    <w:rsid w:val="00545591"/>
    <w:rsid w:val="005645E6"/>
    <w:rsid w:val="00567CF5"/>
    <w:rsid w:val="005765C0"/>
    <w:rsid w:val="005803E1"/>
    <w:rsid w:val="00582BBB"/>
    <w:rsid w:val="00586377"/>
    <w:rsid w:val="00586781"/>
    <w:rsid w:val="005A1ACE"/>
    <w:rsid w:val="005A343B"/>
    <w:rsid w:val="005B5745"/>
    <w:rsid w:val="005B705C"/>
    <w:rsid w:val="005C707E"/>
    <w:rsid w:val="005D1DA2"/>
    <w:rsid w:val="005D2DC5"/>
    <w:rsid w:val="005D58BB"/>
    <w:rsid w:val="005E18C6"/>
    <w:rsid w:val="005F0C74"/>
    <w:rsid w:val="005F1C81"/>
    <w:rsid w:val="00613121"/>
    <w:rsid w:val="006149F4"/>
    <w:rsid w:val="0061765A"/>
    <w:rsid w:val="0062776E"/>
    <w:rsid w:val="00652360"/>
    <w:rsid w:val="00677DFE"/>
    <w:rsid w:val="006818CA"/>
    <w:rsid w:val="006950B2"/>
    <w:rsid w:val="00696115"/>
    <w:rsid w:val="006A0F6E"/>
    <w:rsid w:val="006A3A36"/>
    <w:rsid w:val="006A4372"/>
    <w:rsid w:val="006C011E"/>
    <w:rsid w:val="006E18C9"/>
    <w:rsid w:val="007002C2"/>
    <w:rsid w:val="00701E3C"/>
    <w:rsid w:val="00705043"/>
    <w:rsid w:val="00707AC7"/>
    <w:rsid w:val="0071536D"/>
    <w:rsid w:val="007154D8"/>
    <w:rsid w:val="007408C0"/>
    <w:rsid w:val="00743DFC"/>
    <w:rsid w:val="00746D83"/>
    <w:rsid w:val="007527DA"/>
    <w:rsid w:val="007533B7"/>
    <w:rsid w:val="0077401C"/>
    <w:rsid w:val="00775F99"/>
    <w:rsid w:val="00782463"/>
    <w:rsid w:val="00782D45"/>
    <w:rsid w:val="00795FE7"/>
    <w:rsid w:val="007C570C"/>
    <w:rsid w:val="007F4A48"/>
    <w:rsid w:val="00812C8F"/>
    <w:rsid w:val="0081433B"/>
    <w:rsid w:val="00821CCB"/>
    <w:rsid w:val="008257C4"/>
    <w:rsid w:val="00825DF2"/>
    <w:rsid w:val="00826ACC"/>
    <w:rsid w:val="00841A3E"/>
    <w:rsid w:val="008478DF"/>
    <w:rsid w:val="0085368F"/>
    <w:rsid w:val="00860964"/>
    <w:rsid w:val="00863B79"/>
    <w:rsid w:val="00865D94"/>
    <w:rsid w:val="008767D3"/>
    <w:rsid w:val="00877D76"/>
    <w:rsid w:val="00882B0E"/>
    <w:rsid w:val="0088343E"/>
    <w:rsid w:val="0089323C"/>
    <w:rsid w:val="008A582E"/>
    <w:rsid w:val="008A765B"/>
    <w:rsid w:val="008B281F"/>
    <w:rsid w:val="008D3B1D"/>
    <w:rsid w:val="008F142D"/>
    <w:rsid w:val="008F29CE"/>
    <w:rsid w:val="00907ED3"/>
    <w:rsid w:val="0091576C"/>
    <w:rsid w:val="00924B98"/>
    <w:rsid w:val="00935148"/>
    <w:rsid w:val="009406DF"/>
    <w:rsid w:val="00972E65"/>
    <w:rsid w:val="009738B7"/>
    <w:rsid w:val="00973FC9"/>
    <w:rsid w:val="00974F45"/>
    <w:rsid w:val="00977E32"/>
    <w:rsid w:val="009B2FE5"/>
    <w:rsid w:val="009B65A0"/>
    <w:rsid w:val="009D30DF"/>
    <w:rsid w:val="009D6B53"/>
    <w:rsid w:val="009F11A6"/>
    <w:rsid w:val="00A07F2D"/>
    <w:rsid w:val="00A209E8"/>
    <w:rsid w:val="00A21CED"/>
    <w:rsid w:val="00A34055"/>
    <w:rsid w:val="00A37E54"/>
    <w:rsid w:val="00A477C7"/>
    <w:rsid w:val="00A80654"/>
    <w:rsid w:val="00A83579"/>
    <w:rsid w:val="00A83C18"/>
    <w:rsid w:val="00A84D49"/>
    <w:rsid w:val="00A858DB"/>
    <w:rsid w:val="00A87C21"/>
    <w:rsid w:val="00AA7524"/>
    <w:rsid w:val="00AB77E2"/>
    <w:rsid w:val="00AC1894"/>
    <w:rsid w:val="00AC1EF3"/>
    <w:rsid w:val="00AC7F06"/>
    <w:rsid w:val="00AE493E"/>
    <w:rsid w:val="00AF7807"/>
    <w:rsid w:val="00B033BF"/>
    <w:rsid w:val="00B0604C"/>
    <w:rsid w:val="00B42C35"/>
    <w:rsid w:val="00B47C7F"/>
    <w:rsid w:val="00B53146"/>
    <w:rsid w:val="00B75339"/>
    <w:rsid w:val="00B877D2"/>
    <w:rsid w:val="00BA3DB4"/>
    <w:rsid w:val="00BE02D8"/>
    <w:rsid w:val="00BF659F"/>
    <w:rsid w:val="00C06093"/>
    <w:rsid w:val="00C154B8"/>
    <w:rsid w:val="00C53018"/>
    <w:rsid w:val="00C538AC"/>
    <w:rsid w:val="00C54E70"/>
    <w:rsid w:val="00C554AF"/>
    <w:rsid w:val="00C947A0"/>
    <w:rsid w:val="00CA453F"/>
    <w:rsid w:val="00CB5C4C"/>
    <w:rsid w:val="00CC2CD5"/>
    <w:rsid w:val="00CD2BF7"/>
    <w:rsid w:val="00CD566A"/>
    <w:rsid w:val="00CE026D"/>
    <w:rsid w:val="00CE0418"/>
    <w:rsid w:val="00CE091C"/>
    <w:rsid w:val="00CE0B23"/>
    <w:rsid w:val="00CF3EE5"/>
    <w:rsid w:val="00CF4B6B"/>
    <w:rsid w:val="00D02F82"/>
    <w:rsid w:val="00D0695E"/>
    <w:rsid w:val="00D1436E"/>
    <w:rsid w:val="00D23C15"/>
    <w:rsid w:val="00D24CC1"/>
    <w:rsid w:val="00D36181"/>
    <w:rsid w:val="00D6019E"/>
    <w:rsid w:val="00D63DC3"/>
    <w:rsid w:val="00D6626F"/>
    <w:rsid w:val="00DA491B"/>
    <w:rsid w:val="00DA4B0C"/>
    <w:rsid w:val="00DA7A2F"/>
    <w:rsid w:val="00DC2E87"/>
    <w:rsid w:val="00DD52A7"/>
    <w:rsid w:val="00DF6F04"/>
    <w:rsid w:val="00E13611"/>
    <w:rsid w:val="00E16752"/>
    <w:rsid w:val="00E36312"/>
    <w:rsid w:val="00E5160C"/>
    <w:rsid w:val="00E603D3"/>
    <w:rsid w:val="00E7039A"/>
    <w:rsid w:val="00E70D04"/>
    <w:rsid w:val="00E725E9"/>
    <w:rsid w:val="00E77C84"/>
    <w:rsid w:val="00EB2AFB"/>
    <w:rsid w:val="00EB663E"/>
    <w:rsid w:val="00ED0221"/>
    <w:rsid w:val="00ED4828"/>
    <w:rsid w:val="00EF1204"/>
    <w:rsid w:val="00EF312C"/>
    <w:rsid w:val="00F07763"/>
    <w:rsid w:val="00F13128"/>
    <w:rsid w:val="00F17723"/>
    <w:rsid w:val="00F31ABC"/>
    <w:rsid w:val="00F35C3A"/>
    <w:rsid w:val="00F37701"/>
    <w:rsid w:val="00F47B48"/>
    <w:rsid w:val="00F47B9A"/>
    <w:rsid w:val="00F537D8"/>
    <w:rsid w:val="00F53C16"/>
    <w:rsid w:val="00F614E1"/>
    <w:rsid w:val="00F744D3"/>
    <w:rsid w:val="00F76C64"/>
    <w:rsid w:val="00F83EBA"/>
    <w:rsid w:val="00F851FE"/>
    <w:rsid w:val="00F902C0"/>
    <w:rsid w:val="00FB2E57"/>
    <w:rsid w:val="00FD1ECD"/>
    <w:rsid w:val="00FE2F6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ountry-region"/>
  <w:smartTagType w:namespaceuri="urn:schemas-microsoft-com:office:smarttags" w:name="place"/>
  <w:shapeDefaults>
    <o:shapedefaults v:ext="edit" spidmax="1026"/>
    <o:shapelayout v:ext="edit">
      <o:idmap v:ext="edit" data="1"/>
    </o:shapelayout>
  </w:shapeDefaults>
  <w:decimalSymbol w:val="."/>
  <w:listSeparator w:val=","/>
  <w14:docId w14:val="2303C0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after="134" w:line="303" w:lineRule="auto"/>
      <w:ind w:right="23" w:firstLine="710"/>
      <w:jc w:val="both"/>
    </w:pPr>
    <w:rPr>
      <w:rFonts w:ascii="Times New Roman" w:eastAsia="Times New Roman" w:hAnsi="Times New Roman" w:cs="Times New Roman"/>
      <w:color w:val="000000"/>
      <w:sz w:val="28"/>
    </w:rPr>
  </w:style>
  <w:style w:type="paragraph" w:styleId="Heading1">
    <w:name w:val="heading 1"/>
    <w:next w:val="Normal"/>
    <w:link w:val="Heading1Char"/>
    <w:uiPriority w:val="9"/>
    <w:unhideWhenUsed/>
    <w:qFormat/>
    <w:pPr>
      <w:keepNext/>
      <w:keepLines/>
      <w:spacing w:after="193"/>
      <w:ind w:left="10" w:right="24" w:hanging="10"/>
      <w:outlineLvl w:val="0"/>
    </w:pPr>
    <w:rPr>
      <w:rFonts w:ascii="Times New Roman" w:eastAsia="Times New Roman" w:hAnsi="Times New Roman" w:cs="Times New Roman"/>
      <w:b/>
      <w:color w:val="000000"/>
      <w:sz w:val="28"/>
    </w:rPr>
  </w:style>
  <w:style w:type="paragraph" w:styleId="Heading2">
    <w:name w:val="heading 2"/>
    <w:next w:val="Normal"/>
    <w:link w:val="Heading2Char"/>
    <w:uiPriority w:val="9"/>
    <w:unhideWhenUsed/>
    <w:qFormat/>
    <w:pPr>
      <w:keepNext/>
      <w:keepLines/>
      <w:spacing w:after="193"/>
      <w:ind w:left="10" w:right="24" w:hanging="10"/>
      <w:outlineLvl w:val="1"/>
    </w:pPr>
    <w:rPr>
      <w:rFonts w:ascii="Times New Roman" w:eastAsia="Times New Roman" w:hAnsi="Times New Roman" w:cs="Times New Roman"/>
      <w:b/>
      <w:color w:val="000000"/>
      <w:sz w:val="28"/>
    </w:rPr>
  </w:style>
  <w:style w:type="paragraph" w:styleId="Heading4">
    <w:name w:val="heading 4"/>
    <w:basedOn w:val="Normal"/>
    <w:next w:val="Normal"/>
    <w:link w:val="Heading4Char"/>
    <w:uiPriority w:val="9"/>
    <w:semiHidden/>
    <w:unhideWhenUsed/>
    <w:qFormat/>
    <w:rsid w:val="00C54E70"/>
    <w:pPr>
      <w:keepNext/>
      <w:keepLines/>
      <w:spacing w:before="40" w:after="0"/>
      <w:outlineLvl w:val="3"/>
    </w:pPr>
    <w:rPr>
      <w:rFonts w:asciiTheme="majorHAnsi" w:eastAsiaTheme="majorEastAsia" w:hAnsiTheme="majorHAnsi" w:cstheme="majorBidi"/>
      <w:i/>
      <w:iCs/>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ootnotedescription">
    <w:name w:val="footnote description"/>
    <w:next w:val="Normal"/>
    <w:link w:val="footnotedescriptionChar"/>
    <w:hidden/>
    <w:pPr>
      <w:spacing w:after="0"/>
      <w:ind w:right="22"/>
      <w:jc w:val="right"/>
    </w:pPr>
    <w:rPr>
      <w:rFonts w:ascii="Times New Roman" w:eastAsia="Times New Roman" w:hAnsi="Times New Roman" w:cs="Times New Roman"/>
      <w:color w:val="000000"/>
      <w:sz w:val="20"/>
    </w:rPr>
  </w:style>
  <w:style w:type="character" w:customStyle="1" w:styleId="footnotedescriptionChar">
    <w:name w:val="footnote description Char"/>
    <w:link w:val="footnotedescription"/>
    <w:rPr>
      <w:rFonts w:ascii="Times New Roman" w:eastAsia="Times New Roman" w:hAnsi="Times New Roman" w:cs="Times New Roman"/>
      <w:color w:val="000000"/>
      <w:sz w:val="20"/>
    </w:rPr>
  </w:style>
  <w:style w:type="character" w:customStyle="1" w:styleId="Heading2Char">
    <w:name w:val="Heading 2 Char"/>
    <w:link w:val="Heading2"/>
    <w:rPr>
      <w:rFonts w:ascii="Times New Roman" w:eastAsia="Times New Roman" w:hAnsi="Times New Roman" w:cs="Times New Roman"/>
      <w:b/>
      <w:color w:val="000000"/>
      <w:sz w:val="28"/>
    </w:rPr>
  </w:style>
  <w:style w:type="character" w:customStyle="1" w:styleId="Heading1Char">
    <w:name w:val="Heading 1 Char"/>
    <w:link w:val="Heading1"/>
    <w:rPr>
      <w:rFonts w:ascii="Times New Roman" w:eastAsia="Times New Roman" w:hAnsi="Times New Roman" w:cs="Times New Roman"/>
      <w:b/>
      <w:color w:val="000000"/>
      <w:sz w:val="28"/>
    </w:rPr>
  </w:style>
  <w:style w:type="character" w:customStyle="1" w:styleId="footnotemark">
    <w:name w:val="footnote mark"/>
    <w:hidden/>
    <w:rPr>
      <w:rFonts w:ascii="Times New Roman" w:eastAsia="Times New Roman" w:hAnsi="Times New Roman" w:cs="Times New Roman"/>
      <w:color w:val="000000"/>
      <w:sz w:val="20"/>
      <w:vertAlign w:val="superscript"/>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NormalWeb">
    <w:name w:val="Normal (Web)"/>
    <w:basedOn w:val="Normal"/>
    <w:uiPriority w:val="99"/>
    <w:unhideWhenUsed/>
    <w:rsid w:val="00AF7807"/>
    <w:pPr>
      <w:spacing w:before="100" w:beforeAutospacing="1" w:after="100" w:afterAutospacing="1" w:line="240" w:lineRule="auto"/>
      <w:ind w:right="0" w:firstLine="0"/>
      <w:jc w:val="left"/>
    </w:pPr>
    <w:rPr>
      <w:color w:val="auto"/>
      <w:sz w:val="24"/>
      <w:szCs w:val="24"/>
    </w:rPr>
  </w:style>
  <w:style w:type="paragraph" w:customStyle="1" w:styleId="msonormal0">
    <w:name w:val="msonormal"/>
    <w:basedOn w:val="Normal"/>
    <w:rsid w:val="00ED4828"/>
    <w:pPr>
      <w:spacing w:before="100" w:beforeAutospacing="1" w:after="100" w:afterAutospacing="1" w:line="240" w:lineRule="auto"/>
      <w:ind w:right="0" w:firstLine="0"/>
      <w:jc w:val="left"/>
    </w:pPr>
    <w:rPr>
      <w:color w:val="auto"/>
      <w:sz w:val="24"/>
      <w:szCs w:val="24"/>
    </w:rPr>
  </w:style>
  <w:style w:type="table" w:styleId="TableGrid0">
    <w:name w:val="Table Grid"/>
    <w:basedOn w:val="TableNormal"/>
    <w:uiPriority w:val="39"/>
    <w:rsid w:val="005B574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4Char">
    <w:name w:val="Heading 4 Char"/>
    <w:basedOn w:val="DefaultParagraphFont"/>
    <w:link w:val="Heading4"/>
    <w:uiPriority w:val="9"/>
    <w:semiHidden/>
    <w:rsid w:val="00C54E70"/>
    <w:rPr>
      <w:rFonts w:asciiTheme="majorHAnsi" w:eastAsiaTheme="majorEastAsia" w:hAnsiTheme="majorHAnsi" w:cstheme="majorBidi"/>
      <w:i/>
      <w:iCs/>
      <w:color w:val="2E74B5" w:themeColor="accent1" w:themeShade="BF"/>
      <w:sz w:val="28"/>
    </w:rPr>
  </w:style>
  <w:style w:type="paragraph" w:styleId="Footer">
    <w:name w:val="footer"/>
    <w:basedOn w:val="Normal"/>
    <w:link w:val="FooterChar"/>
    <w:uiPriority w:val="99"/>
    <w:unhideWhenUsed/>
    <w:rsid w:val="00C54E70"/>
    <w:pPr>
      <w:tabs>
        <w:tab w:val="center" w:pos="4680"/>
        <w:tab w:val="right" w:pos="9360"/>
      </w:tabs>
      <w:spacing w:after="0" w:line="240" w:lineRule="auto"/>
    </w:pPr>
  </w:style>
  <w:style w:type="character" w:customStyle="1" w:styleId="FooterChar">
    <w:name w:val="Footer Char"/>
    <w:basedOn w:val="DefaultParagraphFont"/>
    <w:link w:val="Footer"/>
    <w:uiPriority w:val="99"/>
    <w:rsid w:val="00C54E70"/>
    <w:rPr>
      <w:rFonts w:ascii="Times New Roman" w:eastAsia="Times New Roman" w:hAnsi="Times New Roman" w:cs="Times New Roman"/>
      <w:color w:val="000000"/>
      <w:sz w:val="28"/>
    </w:rPr>
  </w:style>
  <w:style w:type="paragraph" w:styleId="ListParagraph">
    <w:name w:val="List Paragraph"/>
    <w:basedOn w:val="Normal"/>
    <w:uiPriority w:val="34"/>
    <w:qFormat/>
    <w:rsid w:val="00746D83"/>
    <w:pPr>
      <w:ind w:left="720"/>
      <w:contextualSpacing/>
    </w:pPr>
  </w:style>
  <w:style w:type="paragraph" w:styleId="BalloonText">
    <w:name w:val="Balloon Text"/>
    <w:basedOn w:val="Normal"/>
    <w:link w:val="BalloonTextChar"/>
    <w:uiPriority w:val="99"/>
    <w:semiHidden/>
    <w:unhideWhenUsed/>
    <w:rsid w:val="000E602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E602C"/>
    <w:rPr>
      <w:rFonts w:ascii="Tahoma" w:eastAsia="Times New Roman" w:hAnsi="Tahoma" w:cs="Tahoma"/>
      <w:color w:val="000000"/>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after="134" w:line="303" w:lineRule="auto"/>
      <w:ind w:right="23" w:firstLine="710"/>
      <w:jc w:val="both"/>
    </w:pPr>
    <w:rPr>
      <w:rFonts w:ascii="Times New Roman" w:eastAsia="Times New Roman" w:hAnsi="Times New Roman" w:cs="Times New Roman"/>
      <w:color w:val="000000"/>
      <w:sz w:val="28"/>
    </w:rPr>
  </w:style>
  <w:style w:type="paragraph" w:styleId="Heading1">
    <w:name w:val="heading 1"/>
    <w:next w:val="Normal"/>
    <w:link w:val="Heading1Char"/>
    <w:uiPriority w:val="9"/>
    <w:unhideWhenUsed/>
    <w:qFormat/>
    <w:pPr>
      <w:keepNext/>
      <w:keepLines/>
      <w:spacing w:after="193"/>
      <w:ind w:left="10" w:right="24" w:hanging="10"/>
      <w:outlineLvl w:val="0"/>
    </w:pPr>
    <w:rPr>
      <w:rFonts w:ascii="Times New Roman" w:eastAsia="Times New Roman" w:hAnsi="Times New Roman" w:cs="Times New Roman"/>
      <w:b/>
      <w:color w:val="000000"/>
      <w:sz w:val="28"/>
    </w:rPr>
  </w:style>
  <w:style w:type="paragraph" w:styleId="Heading2">
    <w:name w:val="heading 2"/>
    <w:next w:val="Normal"/>
    <w:link w:val="Heading2Char"/>
    <w:uiPriority w:val="9"/>
    <w:unhideWhenUsed/>
    <w:qFormat/>
    <w:pPr>
      <w:keepNext/>
      <w:keepLines/>
      <w:spacing w:after="193"/>
      <w:ind w:left="10" w:right="24" w:hanging="10"/>
      <w:outlineLvl w:val="1"/>
    </w:pPr>
    <w:rPr>
      <w:rFonts w:ascii="Times New Roman" w:eastAsia="Times New Roman" w:hAnsi="Times New Roman" w:cs="Times New Roman"/>
      <w:b/>
      <w:color w:val="000000"/>
      <w:sz w:val="28"/>
    </w:rPr>
  </w:style>
  <w:style w:type="paragraph" w:styleId="Heading4">
    <w:name w:val="heading 4"/>
    <w:basedOn w:val="Normal"/>
    <w:next w:val="Normal"/>
    <w:link w:val="Heading4Char"/>
    <w:uiPriority w:val="9"/>
    <w:semiHidden/>
    <w:unhideWhenUsed/>
    <w:qFormat/>
    <w:rsid w:val="00C54E70"/>
    <w:pPr>
      <w:keepNext/>
      <w:keepLines/>
      <w:spacing w:before="40" w:after="0"/>
      <w:outlineLvl w:val="3"/>
    </w:pPr>
    <w:rPr>
      <w:rFonts w:asciiTheme="majorHAnsi" w:eastAsiaTheme="majorEastAsia" w:hAnsiTheme="majorHAnsi" w:cstheme="majorBidi"/>
      <w:i/>
      <w:iCs/>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ootnotedescription">
    <w:name w:val="footnote description"/>
    <w:next w:val="Normal"/>
    <w:link w:val="footnotedescriptionChar"/>
    <w:hidden/>
    <w:pPr>
      <w:spacing w:after="0"/>
      <w:ind w:right="22"/>
      <w:jc w:val="right"/>
    </w:pPr>
    <w:rPr>
      <w:rFonts w:ascii="Times New Roman" w:eastAsia="Times New Roman" w:hAnsi="Times New Roman" w:cs="Times New Roman"/>
      <w:color w:val="000000"/>
      <w:sz w:val="20"/>
    </w:rPr>
  </w:style>
  <w:style w:type="character" w:customStyle="1" w:styleId="footnotedescriptionChar">
    <w:name w:val="footnote description Char"/>
    <w:link w:val="footnotedescription"/>
    <w:rPr>
      <w:rFonts w:ascii="Times New Roman" w:eastAsia="Times New Roman" w:hAnsi="Times New Roman" w:cs="Times New Roman"/>
      <w:color w:val="000000"/>
      <w:sz w:val="20"/>
    </w:rPr>
  </w:style>
  <w:style w:type="character" w:customStyle="1" w:styleId="Heading2Char">
    <w:name w:val="Heading 2 Char"/>
    <w:link w:val="Heading2"/>
    <w:rPr>
      <w:rFonts w:ascii="Times New Roman" w:eastAsia="Times New Roman" w:hAnsi="Times New Roman" w:cs="Times New Roman"/>
      <w:b/>
      <w:color w:val="000000"/>
      <w:sz w:val="28"/>
    </w:rPr>
  </w:style>
  <w:style w:type="character" w:customStyle="1" w:styleId="Heading1Char">
    <w:name w:val="Heading 1 Char"/>
    <w:link w:val="Heading1"/>
    <w:rPr>
      <w:rFonts w:ascii="Times New Roman" w:eastAsia="Times New Roman" w:hAnsi="Times New Roman" w:cs="Times New Roman"/>
      <w:b/>
      <w:color w:val="000000"/>
      <w:sz w:val="28"/>
    </w:rPr>
  </w:style>
  <w:style w:type="character" w:customStyle="1" w:styleId="footnotemark">
    <w:name w:val="footnote mark"/>
    <w:hidden/>
    <w:rPr>
      <w:rFonts w:ascii="Times New Roman" w:eastAsia="Times New Roman" w:hAnsi="Times New Roman" w:cs="Times New Roman"/>
      <w:color w:val="000000"/>
      <w:sz w:val="20"/>
      <w:vertAlign w:val="superscript"/>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NormalWeb">
    <w:name w:val="Normal (Web)"/>
    <w:basedOn w:val="Normal"/>
    <w:uiPriority w:val="99"/>
    <w:unhideWhenUsed/>
    <w:rsid w:val="00AF7807"/>
    <w:pPr>
      <w:spacing w:before="100" w:beforeAutospacing="1" w:after="100" w:afterAutospacing="1" w:line="240" w:lineRule="auto"/>
      <w:ind w:right="0" w:firstLine="0"/>
      <w:jc w:val="left"/>
    </w:pPr>
    <w:rPr>
      <w:color w:val="auto"/>
      <w:sz w:val="24"/>
      <w:szCs w:val="24"/>
    </w:rPr>
  </w:style>
  <w:style w:type="paragraph" w:customStyle="1" w:styleId="msonormal0">
    <w:name w:val="msonormal"/>
    <w:basedOn w:val="Normal"/>
    <w:rsid w:val="00ED4828"/>
    <w:pPr>
      <w:spacing w:before="100" w:beforeAutospacing="1" w:after="100" w:afterAutospacing="1" w:line="240" w:lineRule="auto"/>
      <w:ind w:right="0" w:firstLine="0"/>
      <w:jc w:val="left"/>
    </w:pPr>
    <w:rPr>
      <w:color w:val="auto"/>
      <w:sz w:val="24"/>
      <w:szCs w:val="24"/>
    </w:rPr>
  </w:style>
  <w:style w:type="table" w:styleId="TableGrid0">
    <w:name w:val="Table Grid"/>
    <w:basedOn w:val="TableNormal"/>
    <w:uiPriority w:val="39"/>
    <w:rsid w:val="005B574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4Char">
    <w:name w:val="Heading 4 Char"/>
    <w:basedOn w:val="DefaultParagraphFont"/>
    <w:link w:val="Heading4"/>
    <w:uiPriority w:val="9"/>
    <w:semiHidden/>
    <w:rsid w:val="00C54E70"/>
    <w:rPr>
      <w:rFonts w:asciiTheme="majorHAnsi" w:eastAsiaTheme="majorEastAsia" w:hAnsiTheme="majorHAnsi" w:cstheme="majorBidi"/>
      <w:i/>
      <w:iCs/>
      <w:color w:val="2E74B5" w:themeColor="accent1" w:themeShade="BF"/>
      <w:sz w:val="28"/>
    </w:rPr>
  </w:style>
  <w:style w:type="paragraph" w:styleId="Footer">
    <w:name w:val="footer"/>
    <w:basedOn w:val="Normal"/>
    <w:link w:val="FooterChar"/>
    <w:uiPriority w:val="99"/>
    <w:unhideWhenUsed/>
    <w:rsid w:val="00C54E70"/>
    <w:pPr>
      <w:tabs>
        <w:tab w:val="center" w:pos="4680"/>
        <w:tab w:val="right" w:pos="9360"/>
      </w:tabs>
      <w:spacing w:after="0" w:line="240" w:lineRule="auto"/>
    </w:pPr>
  </w:style>
  <w:style w:type="character" w:customStyle="1" w:styleId="FooterChar">
    <w:name w:val="Footer Char"/>
    <w:basedOn w:val="DefaultParagraphFont"/>
    <w:link w:val="Footer"/>
    <w:uiPriority w:val="99"/>
    <w:rsid w:val="00C54E70"/>
    <w:rPr>
      <w:rFonts w:ascii="Times New Roman" w:eastAsia="Times New Roman" w:hAnsi="Times New Roman" w:cs="Times New Roman"/>
      <w:color w:val="000000"/>
      <w:sz w:val="28"/>
    </w:rPr>
  </w:style>
  <w:style w:type="paragraph" w:styleId="ListParagraph">
    <w:name w:val="List Paragraph"/>
    <w:basedOn w:val="Normal"/>
    <w:uiPriority w:val="34"/>
    <w:qFormat/>
    <w:rsid w:val="00746D83"/>
    <w:pPr>
      <w:ind w:left="720"/>
      <w:contextualSpacing/>
    </w:pPr>
  </w:style>
  <w:style w:type="paragraph" w:styleId="BalloonText">
    <w:name w:val="Balloon Text"/>
    <w:basedOn w:val="Normal"/>
    <w:link w:val="BalloonTextChar"/>
    <w:uiPriority w:val="99"/>
    <w:semiHidden/>
    <w:unhideWhenUsed/>
    <w:rsid w:val="000E602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E602C"/>
    <w:rPr>
      <w:rFonts w:ascii="Tahoma" w:eastAsia="Times New Roman" w:hAnsi="Tahoma" w:cs="Tahoma"/>
      <w:color w:val="000000"/>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59624128">
      <w:bodyDiv w:val="1"/>
      <w:marLeft w:val="0"/>
      <w:marRight w:val="0"/>
      <w:marTop w:val="0"/>
      <w:marBottom w:val="0"/>
      <w:divBdr>
        <w:top w:val="none" w:sz="0" w:space="0" w:color="auto"/>
        <w:left w:val="none" w:sz="0" w:space="0" w:color="auto"/>
        <w:bottom w:val="none" w:sz="0" w:space="0" w:color="auto"/>
        <w:right w:val="none" w:sz="0" w:space="0" w:color="auto"/>
      </w:divBdr>
    </w:div>
    <w:div w:id="760104061">
      <w:bodyDiv w:val="1"/>
      <w:marLeft w:val="0"/>
      <w:marRight w:val="0"/>
      <w:marTop w:val="0"/>
      <w:marBottom w:val="0"/>
      <w:divBdr>
        <w:top w:val="none" w:sz="0" w:space="0" w:color="auto"/>
        <w:left w:val="none" w:sz="0" w:space="0" w:color="auto"/>
        <w:bottom w:val="none" w:sz="0" w:space="0" w:color="auto"/>
        <w:right w:val="none" w:sz="0" w:space="0" w:color="auto"/>
      </w:divBdr>
    </w:div>
    <w:div w:id="1590112385">
      <w:bodyDiv w:val="1"/>
      <w:marLeft w:val="0"/>
      <w:marRight w:val="0"/>
      <w:marTop w:val="0"/>
      <w:marBottom w:val="0"/>
      <w:divBdr>
        <w:top w:val="none" w:sz="0" w:space="0" w:color="auto"/>
        <w:left w:val="none" w:sz="0" w:space="0" w:color="auto"/>
        <w:bottom w:val="none" w:sz="0" w:space="0" w:color="auto"/>
        <w:right w:val="none" w:sz="0" w:space="0" w:color="auto"/>
      </w:divBdr>
    </w:div>
    <w:div w:id="209486242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3.xml"/><Relationship Id="rId5" Type="http://schemas.openxmlformats.org/officeDocument/2006/relationships/settings" Target="settings.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CD11550-A4CF-4FC7-BB3C-79B0DCC0341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8</Pages>
  <Words>2394</Words>
  <Characters>13648</Characters>
  <Application>Microsoft Office Word</Application>
  <DocSecurity>0</DocSecurity>
  <Lines>113</Lines>
  <Paragraphs>32</Paragraphs>
  <ScaleCrop>false</ScaleCrop>
  <HeadingPairs>
    <vt:vector size="2" baseType="variant">
      <vt:variant>
        <vt:lpstr>Title</vt:lpstr>
      </vt:variant>
      <vt:variant>
        <vt:i4>1</vt:i4>
      </vt:variant>
    </vt:vector>
  </HeadingPairs>
  <TitlesOfParts>
    <vt:vector size="1" baseType="lpstr">
      <vt:lpstr/>
    </vt:vector>
  </TitlesOfParts>
  <Company>Organization</Company>
  <LinksUpToDate>false</LinksUpToDate>
  <CharactersWithSpaces>16010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8</cp:revision>
  <cp:lastPrinted>2025-06-09T08:39:00Z</cp:lastPrinted>
  <dcterms:created xsi:type="dcterms:W3CDTF">2025-06-09T08:23:00Z</dcterms:created>
  <dcterms:modified xsi:type="dcterms:W3CDTF">2025-06-09T08:40:00Z</dcterms:modified>
</cp:coreProperties>
</file>